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5D0" w:rsidRPr="00944364" w:rsidRDefault="006755D0" w:rsidP="000D442A"/>
    <w:p w:rsidR="00FC1097" w:rsidRPr="00743607" w:rsidRDefault="00AE6BFA" w:rsidP="00AE6BFA">
      <w:pPr>
        <w:jc w:val="center"/>
        <w:rPr>
          <w:rFonts w:ascii="Futura Bk" w:hAnsi="Futura Bk"/>
          <w:b/>
          <w:sz w:val="32"/>
          <w:szCs w:val="32"/>
        </w:rPr>
      </w:pPr>
      <w:r w:rsidRPr="00743607">
        <w:rPr>
          <w:rFonts w:ascii="Futura Bk" w:hAnsi="Futura Bk"/>
          <w:b/>
          <w:sz w:val="32"/>
          <w:szCs w:val="32"/>
        </w:rPr>
        <w:t>REG</w:t>
      </w:r>
      <w:r w:rsidR="00C21293" w:rsidRPr="00743607">
        <w:rPr>
          <w:rFonts w:ascii="Futura Bk" w:hAnsi="Futura Bk"/>
          <w:b/>
          <w:sz w:val="32"/>
          <w:szCs w:val="32"/>
        </w:rPr>
        <w:t xml:space="preserve">LAMENTO AUDIENCIA PÚBLICA </w:t>
      </w:r>
    </w:p>
    <w:p w:rsidR="00FC1097" w:rsidRPr="00743607" w:rsidRDefault="00C21293" w:rsidP="00FC1097">
      <w:pPr>
        <w:jc w:val="center"/>
        <w:rPr>
          <w:rFonts w:ascii="Futura Bk" w:hAnsi="Futura Bk"/>
          <w:b/>
          <w:sz w:val="32"/>
          <w:szCs w:val="32"/>
        </w:rPr>
      </w:pPr>
      <w:r w:rsidRPr="00743607">
        <w:rPr>
          <w:rFonts w:ascii="Futura Bk" w:hAnsi="Futura Bk"/>
          <w:b/>
          <w:sz w:val="32"/>
          <w:szCs w:val="32"/>
        </w:rPr>
        <w:t>PARA LA RENDICIÓN</w:t>
      </w:r>
      <w:r w:rsidR="004D13F9" w:rsidRPr="00743607">
        <w:rPr>
          <w:rFonts w:ascii="Futura Bk" w:hAnsi="Futura Bk"/>
          <w:b/>
          <w:sz w:val="32"/>
          <w:szCs w:val="32"/>
        </w:rPr>
        <w:t xml:space="preserve"> </w:t>
      </w:r>
      <w:r w:rsidRPr="00743607">
        <w:rPr>
          <w:rFonts w:ascii="Futura Bk" w:hAnsi="Futura Bk"/>
          <w:b/>
          <w:sz w:val="32"/>
          <w:szCs w:val="32"/>
        </w:rPr>
        <w:t xml:space="preserve">DE CUENTAS DE </w:t>
      </w:r>
    </w:p>
    <w:p w:rsidR="00FC1097" w:rsidRPr="00743607" w:rsidRDefault="00C21293" w:rsidP="00FC1097">
      <w:pPr>
        <w:jc w:val="center"/>
        <w:rPr>
          <w:rFonts w:ascii="Futura Bk" w:hAnsi="Futura Bk"/>
          <w:b/>
          <w:sz w:val="32"/>
          <w:szCs w:val="32"/>
        </w:rPr>
      </w:pPr>
      <w:r w:rsidRPr="00743607">
        <w:rPr>
          <w:rFonts w:ascii="Futura Bk" w:hAnsi="Futura Bk"/>
          <w:b/>
          <w:sz w:val="32"/>
          <w:szCs w:val="32"/>
        </w:rPr>
        <w:t>LA INSTITUCION UNIVERSITARIA</w:t>
      </w:r>
      <w:r w:rsidR="004D13F9" w:rsidRPr="00743607">
        <w:rPr>
          <w:rFonts w:ascii="Futura Bk" w:hAnsi="Futura Bk"/>
          <w:b/>
          <w:sz w:val="32"/>
          <w:szCs w:val="32"/>
        </w:rPr>
        <w:t xml:space="preserve"> </w:t>
      </w:r>
    </w:p>
    <w:p w:rsidR="006755D0" w:rsidRPr="00743607" w:rsidRDefault="00C21293" w:rsidP="00AE6BFA">
      <w:pPr>
        <w:jc w:val="center"/>
        <w:rPr>
          <w:rFonts w:ascii="Futura Bk" w:hAnsi="Futura Bk"/>
          <w:b/>
          <w:sz w:val="32"/>
          <w:szCs w:val="32"/>
        </w:rPr>
      </w:pPr>
      <w:r w:rsidRPr="00743607">
        <w:rPr>
          <w:rFonts w:ascii="Futura Bk" w:hAnsi="Futura Bk"/>
          <w:b/>
          <w:sz w:val="32"/>
          <w:szCs w:val="32"/>
        </w:rPr>
        <w:t xml:space="preserve">COLEGIO MAYOR DEL CAUCA </w:t>
      </w:r>
    </w:p>
    <w:p w:rsidR="00C21293" w:rsidRPr="00743607" w:rsidRDefault="00C21293" w:rsidP="00AE6BFA">
      <w:pPr>
        <w:jc w:val="center"/>
        <w:rPr>
          <w:rFonts w:ascii="Futura Bk" w:hAnsi="Futura Bk"/>
          <w:b/>
          <w:sz w:val="32"/>
          <w:szCs w:val="32"/>
        </w:rPr>
      </w:pPr>
      <w:r w:rsidRPr="00743607">
        <w:rPr>
          <w:rFonts w:ascii="Futura Bk" w:hAnsi="Futura Bk"/>
          <w:b/>
          <w:sz w:val="32"/>
          <w:szCs w:val="32"/>
        </w:rPr>
        <w:t>ESTABLECIMIENTO PÚBLICO</w:t>
      </w:r>
      <w:r w:rsidR="00FC1097" w:rsidRPr="00743607">
        <w:rPr>
          <w:rFonts w:ascii="Futura Bk" w:hAnsi="Futura Bk"/>
          <w:b/>
          <w:sz w:val="32"/>
          <w:szCs w:val="32"/>
        </w:rPr>
        <w:t xml:space="preserve"> </w:t>
      </w:r>
      <w:r w:rsidR="00D726FE" w:rsidRPr="00743607">
        <w:rPr>
          <w:rFonts w:ascii="Futura Bk" w:hAnsi="Futura Bk"/>
          <w:b/>
          <w:sz w:val="32"/>
          <w:szCs w:val="32"/>
        </w:rPr>
        <w:t>DE EDUCACIÓ</w:t>
      </w:r>
      <w:r w:rsidRPr="00743607">
        <w:rPr>
          <w:rFonts w:ascii="Futura Bk" w:hAnsi="Futura Bk"/>
          <w:b/>
          <w:sz w:val="32"/>
          <w:szCs w:val="32"/>
        </w:rPr>
        <w:t>N SUPERIOR</w:t>
      </w:r>
    </w:p>
    <w:p w:rsidR="00C21293" w:rsidRPr="00743607" w:rsidRDefault="00C21293" w:rsidP="00C21293">
      <w:pPr>
        <w:pStyle w:val="Ttulo"/>
        <w:rPr>
          <w:rFonts w:ascii="Futura Bk" w:hAnsi="Futura Bk"/>
          <w:szCs w:val="32"/>
        </w:rPr>
      </w:pPr>
    </w:p>
    <w:p w:rsidR="00C21293" w:rsidRPr="00743607" w:rsidRDefault="002754AB" w:rsidP="00C21293">
      <w:pPr>
        <w:pStyle w:val="Ttulo"/>
        <w:rPr>
          <w:rFonts w:ascii="Futura Bk" w:hAnsi="Futura Bk"/>
          <w:szCs w:val="32"/>
        </w:rPr>
      </w:pPr>
      <w:r w:rsidRPr="00743607">
        <w:rPr>
          <w:rFonts w:ascii="Futura Bk" w:hAnsi="Futura Bk"/>
          <w:szCs w:val="32"/>
        </w:rPr>
        <w:t>MARZO</w:t>
      </w:r>
      <w:r w:rsidR="00C21293" w:rsidRPr="00743607">
        <w:rPr>
          <w:rFonts w:ascii="Futura Bk" w:hAnsi="Futura Bk"/>
          <w:szCs w:val="32"/>
        </w:rPr>
        <w:t xml:space="preserve"> 201</w:t>
      </w:r>
      <w:r w:rsidR="00AD2265">
        <w:rPr>
          <w:rFonts w:ascii="Futura Bk" w:hAnsi="Futura Bk"/>
          <w:szCs w:val="32"/>
        </w:rPr>
        <w:t>8</w:t>
      </w:r>
      <w:r w:rsidR="00C21293" w:rsidRPr="00743607">
        <w:rPr>
          <w:rFonts w:ascii="Futura Bk" w:hAnsi="Futura Bk"/>
          <w:szCs w:val="32"/>
        </w:rPr>
        <w:t xml:space="preserve"> </w:t>
      </w:r>
    </w:p>
    <w:p w:rsidR="00B65E9A" w:rsidRPr="00743607" w:rsidRDefault="00B65E9A" w:rsidP="00743607">
      <w:pPr>
        <w:pStyle w:val="Ttulo"/>
        <w:rPr>
          <w:rFonts w:ascii="Futura Bk" w:hAnsi="Futura Bk"/>
          <w:szCs w:val="32"/>
        </w:rPr>
      </w:pPr>
    </w:p>
    <w:p w:rsidR="00C21293" w:rsidRDefault="00C21293" w:rsidP="00B5092C">
      <w:pPr>
        <w:rPr>
          <w:rFonts w:ascii="Futura Bk" w:hAnsi="Futura Bk" w:cs="Arial"/>
          <w:b/>
          <w:bCs/>
        </w:rPr>
      </w:pPr>
      <w:r w:rsidRPr="00944364">
        <w:rPr>
          <w:rFonts w:ascii="Futura Bk" w:hAnsi="Futura Bk" w:cs="Arial"/>
          <w:b/>
          <w:bCs/>
        </w:rPr>
        <w:t>1. OBJETIVO</w:t>
      </w:r>
      <w:r w:rsidR="00FC1097" w:rsidRPr="00944364">
        <w:rPr>
          <w:rFonts w:ascii="Futura Bk" w:hAnsi="Futura Bk" w:cs="Arial"/>
          <w:b/>
          <w:bCs/>
        </w:rPr>
        <w:t xml:space="preserve"> </w:t>
      </w:r>
    </w:p>
    <w:p w:rsidR="00B5092C" w:rsidRPr="00944364" w:rsidRDefault="00B5092C" w:rsidP="00B5092C">
      <w:pPr>
        <w:rPr>
          <w:rFonts w:ascii="Futura Bk" w:hAnsi="Futura Bk" w:cs="Arial"/>
        </w:rPr>
      </w:pPr>
    </w:p>
    <w:p w:rsidR="00A202CC" w:rsidRDefault="00615928" w:rsidP="00B5092C">
      <w:pPr>
        <w:pStyle w:val="NormalWeb"/>
        <w:spacing w:before="0" w:beforeAutospacing="0" w:after="0" w:afterAutospacing="0"/>
        <w:jc w:val="both"/>
        <w:rPr>
          <w:rFonts w:ascii="Futura Bk" w:hAnsi="Futura Bk" w:cs="Arial"/>
          <w:lang w:val="es-CO" w:eastAsia="es-CO"/>
        </w:rPr>
      </w:pPr>
      <w:r w:rsidRPr="00944364">
        <w:rPr>
          <w:rFonts w:ascii="Futura Bk" w:hAnsi="Futura Bk"/>
        </w:rPr>
        <w:t>En cumplimiento del art</w:t>
      </w:r>
      <w:r w:rsidR="00A202CC" w:rsidRPr="00944364">
        <w:rPr>
          <w:rFonts w:ascii="Futura Bk" w:hAnsi="Futura Bk"/>
        </w:rPr>
        <w:t xml:space="preserve">ículo 33 de la ley 489 de 1998, la Institución Universitaria </w:t>
      </w:r>
      <w:r w:rsidRPr="00944364">
        <w:rPr>
          <w:rFonts w:ascii="Futura Bk" w:hAnsi="Futura Bk"/>
        </w:rPr>
        <w:t>Colegio Mayor del Cauca mediante el presente reglamento co</w:t>
      </w:r>
      <w:r w:rsidR="000D442A" w:rsidRPr="00944364">
        <w:rPr>
          <w:rFonts w:ascii="Futura Bk" w:hAnsi="Futura Bk"/>
        </w:rPr>
        <w:t>nvoca a la comunidad académica</w:t>
      </w:r>
      <w:r w:rsidR="00A202CC" w:rsidRPr="00944364">
        <w:rPr>
          <w:rFonts w:ascii="Futura Bk" w:hAnsi="Futura Bk" w:cs="Arial"/>
        </w:rPr>
        <w:t xml:space="preserve">, </w:t>
      </w:r>
      <w:r w:rsidR="00A202CC" w:rsidRPr="00944364">
        <w:rPr>
          <w:rFonts w:ascii="Futura Bk" w:hAnsi="Futura Bk"/>
        </w:rPr>
        <w:t>las partes interesadas de la Institución</w:t>
      </w:r>
      <w:r w:rsidR="00A202CC" w:rsidRPr="00944364">
        <w:rPr>
          <w:rFonts w:ascii="Futura Bk" w:hAnsi="Futura Bk" w:cs="Arial"/>
        </w:rPr>
        <w:t>, organizaciones de la sociedad civil, gremios, Universidades, sector oficial, medios de comunicación y ciudadanía en general</w:t>
      </w:r>
      <w:r w:rsidR="00A202CC" w:rsidRPr="00944364">
        <w:rPr>
          <w:rFonts w:ascii="Futura Bk" w:hAnsi="Futura Bk"/>
        </w:rPr>
        <w:t xml:space="preserve"> </w:t>
      </w:r>
      <w:r w:rsidRPr="00944364">
        <w:rPr>
          <w:rFonts w:ascii="Futura Bk" w:hAnsi="Futura Bk"/>
        </w:rPr>
        <w:t>y define la metodología para realizar la</w:t>
      </w:r>
      <w:r w:rsidRPr="00944364">
        <w:rPr>
          <w:rFonts w:ascii="Futura Bk" w:hAnsi="Futura Bk" w:cs="Arial"/>
          <w:lang w:val="es-CO" w:eastAsia="es-CO"/>
        </w:rPr>
        <w:t xml:space="preserve"> </w:t>
      </w:r>
      <w:r w:rsidR="00A202CC" w:rsidRPr="00944364">
        <w:rPr>
          <w:rFonts w:ascii="Futura Bk" w:hAnsi="Futura Bk" w:cs="Arial"/>
          <w:lang w:val="es-CO" w:eastAsia="es-CO"/>
        </w:rPr>
        <w:t>Audiencia Pública de rendición de cuentas</w:t>
      </w:r>
      <w:r w:rsidRPr="00944364">
        <w:rPr>
          <w:rFonts w:ascii="Futura Bk" w:hAnsi="Futura Bk" w:cs="Arial"/>
          <w:lang w:val="es-CO" w:eastAsia="es-CO"/>
        </w:rPr>
        <w:t xml:space="preserve"> sobre </w:t>
      </w:r>
      <w:r w:rsidR="002754AB" w:rsidRPr="00944364">
        <w:rPr>
          <w:rFonts w:ascii="Futura Bk" w:hAnsi="Futura Bk" w:cs="Arial"/>
          <w:lang w:val="es-CO" w:eastAsia="es-CO"/>
        </w:rPr>
        <w:t>la gestión</w:t>
      </w:r>
      <w:r w:rsidR="00CB5642">
        <w:rPr>
          <w:rFonts w:ascii="Futura Bk" w:hAnsi="Futura Bk" w:cs="Arial"/>
          <w:lang w:val="es-CO" w:eastAsia="es-CO"/>
        </w:rPr>
        <w:t xml:space="preserve"> realizada durante el año 2017</w:t>
      </w:r>
      <w:r w:rsidR="00A202CC" w:rsidRPr="00944364">
        <w:rPr>
          <w:rFonts w:ascii="Futura Bk" w:hAnsi="Futura Bk" w:cs="Arial"/>
          <w:lang w:val="es-CO" w:eastAsia="es-CO"/>
        </w:rPr>
        <w:t>.</w:t>
      </w:r>
    </w:p>
    <w:p w:rsidR="00B5092C" w:rsidRPr="00944364" w:rsidRDefault="00B5092C" w:rsidP="00B5092C">
      <w:pPr>
        <w:pStyle w:val="NormalWeb"/>
        <w:spacing w:before="0" w:beforeAutospacing="0" w:after="0" w:afterAutospacing="0"/>
        <w:jc w:val="both"/>
        <w:rPr>
          <w:rFonts w:ascii="Futura Bk" w:hAnsi="Futura Bk" w:cs="Arial"/>
          <w:lang w:val="es-CO" w:eastAsia="es-CO"/>
        </w:rPr>
      </w:pPr>
    </w:p>
    <w:p w:rsidR="00615928" w:rsidRDefault="00A202CC" w:rsidP="00B5092C">
      <w:pPr>
        <w:pStyle w:val="NormalWeb"/>
        <w:spacing w:before="0" w:beforeAutospacing="0" w:after="0" w:afterAutospacing="0"/>
        <w:jc w:val="both"/>
        <w:rPr>
          <w:rFonts w:ascii="Futura Bk" w:hAnsi="Futura Bk"/>
        </w:rPr>
      </w:pPr>
      <w:r w:rsidRPr="00944364">
        <w:rPr>
          <w:rFonts w:ascii="Futura Bk" w:hAnsi="Futura Bk" w:cs="Arial"/>
          <w:lang w:val="es-CO" w:eastAsia="es-CO"/>
        </w:rPr>
        <w:t>El presente reglamento</w:t>
      </w:r>
      <w:r w:rsidR="00615928" w:rsidRPr="00944364">
        <w:rPr>
          <w:rFonts w:ascii="Futura Bk" w:hAnsi="Futura Bk" w:cs="Arial"/>
          <w:lang w:val="es-CO" w:eastAsia="es-CO"/>
        </w:rPr>
        <w:t xml:space="preserve"> </w:t>
      </w:r>
      <w:r w:rsidR="00615928" w:rsidRPr="00944364">
        <w:rPr>
          <w:rFonts w:ascii="Futura Bk" w:hAnsi="Futura Bk"/>
        </w:rPr>
        <w:t>garantiza</w:t>
      </w:r>
      <w:r w:rsidR="00C21293" w:rsidRPr="00944364">
        <w:rPr>
          <w:rFonts w:ascii="Futura Bk" w:hAnsi="Futura Bk"/>
        </w:rPr>
        <w:t xml:space="preserve"> </w:t>
      </w:r>
      <w:r w:rsidRPr="00944364">
        <w:rPr>
          <w:rFonts w:ascii="Futura Bk" w:hAnsi="Futura Bk"/>
        </w:rPr>
        <w:t>a</w:t>
      </w:r>
      <w:r w:rsidR="00C21293" w:rsidRPr="00944364">
        <w:rPr>
          <w:rFonts w:ascii="Futura Bk" w:hAnsi="Futura Bk"/>
        </w:rPr>
        <w:t xml:space="preserve"> los interlocutores </w:t>
      </w:r>
      <w:r w:rsidRPr="00944364">
        <w:rPr>
          <w:rFonts w:ascii="Futura Bk" w:hAnsi="Futura Bk"/>
        </w:rPr>
        <w:t>con la antelación requerida el conocimiento y</w:t>
      </w:r>
      <w:r w:rsidR="00C21293" w:rsidRPr="00944364">
        <w:rPr>
          <w:rFonts w:ascii="Futura Bk" w:hAnsi="Futura Bk"/>
        </w:rPr>
        <w:t xml:space="preserve"> la manera como pueden participar del ejercicio de r</w:t>
      </w:r>
      <w:r w:rsidRPr="00944364">
        <w:rPr>
          <w:rFonts w:ascii="Futura Bk" w:hAnsi="Futura Bk"/>
        </w:rPr>
        <w:t>endición de cuentas, asegurando</w:t>
      </w:r>
      <w:r w:rsidR="00C21293" w:rsidRPr="00944364">
        <w:rPr>
          <w:rFonts w:ascii="Futura Bk" w:hAnsi="Futura Bk"/>
        </w:rPr>
        <w:t xml:space="preserve"> de esta manera, que su partici</w:t>
      </w:r>
      <w:r w:rsidR="00B5092C">
        <w:rPr>
          <w:rFonts w:ascii="Futura Bk" w:hAnsi="Futura Bk"/>
        </w:rPr>
        <w:t xml:space="preserve">pación se encuentra respaldada </w:t>
      </w:r>
      <w:r w:rsidR="00C21293" w:rsidRPr="00944364">
        <w:rPr>
          <w:rFonts w:ascii="Futura Bk" w:hAnsi="Futura Bk"/>
        </w:rPr>
        <w:t>por un procedimiento efectivo y transparente.</w:t>
      </w:r>
    </w:p>
    <w:p w:rsidR="00B5092C" w:rsidRPr="00944364" w:rsidRDefault="00B5092C" w:rsidP="00B5092C">
      <w:pPr>
        <w:pStyle w:val="NormalWeb"/>
        <w:spacing w:before="0" w:beforeAutospacing="0" w:after="0" w:afterAutospacing="0"/>
        <w:jc w:val="both"/>
        <w:rPr>
          <w:rFonts w:ascii="Futura Bk" w:hAnsi="Futura Bk"/>
        </w:rPr>
      </w:pPr>
    </w:p>
    <w:p w:rsidR="00615928" w:rsidRDefault="00C21293" w:rsidP="00B5092C">
      <w:pPr>
        <w:pStyle w:val="NormalWeb"/>
        <w:spacing w:before="0" w:beforeAutospacing="0" w:after="0" w:afterAutospacing="0"/>
        <w:jc w:val="both"/>
        <w:rPr>
          <w:rFonts w:ascii="Futura Bk" w:hAnsi="Futura Bk"/>
          <w:b/>
        </w:rPr>
      </w:pPr>
      <w:r w:rsidRPr="00944364">
        <w:rPr>
          <w:rFonts w:ascii="Futura Bk" w:hAnsi="Futura Bk"/>
          <w:b/>
        </w:rPr>
        <w:t>2. DIVULGACIÓN DEL ORDEN DEL DÍA Y LA PUBLICACIÓN DEL INFORME DE RENDICIÓN DE CUENTAS</w:t>
      </w:r>
    </w:p>
    <w:p w:rsidR="00B5092C" w:rsidRPr="00944364" w:rsidRDefault="00B5092C" w:rsidP="00B5092C">
      <w:pPr>
        <w:pStyle w:val="NormalWeb"/>
        <w:spacing w:before="0" w:beforeAutospacing="0" w:after="0" w:afterAutospacing="0"/>
        <w:jc w:val="both"/>
        <w:rPr>
          <w:rFonts w:ascii="Futura Bk" w:hAnsi="Futura Bk"/>
          <w:b/>
        </w:rPr>
      </w:pPr>
    </w:p>
    <w:p w:rsidR="00615928" w:rsidRDefault="00A202CC" w:rsidP="00B5092C">
      <w:pPr>
        <w:pStyle w:val="NormalWeb"/>
        <w:spacing w:before="0" w:beforeAutospacing="0" w:after="0" w:afterAutospacing="0"/>
        <w:jc w:val="both"/>
        <w:rPr>
          <w:rFonts w:ascii="Futura Bk" w:hAnsi="Futura Bk" w:cs="Arial"/>
        </w:rPr>
      </w:pPr>
      <w:r w:rsidRPr="00944364">
        <w:rPr>
          <w:rFonts w:ascii="Futura Bk" w:hAnsi="Futura Bk"/>
        </w:rPr>
        <w:t>La Institución Universitaria</w:t>
      </w:r>
      <w:r w:rsidRPr="00944364">
        <w:rPr>
          <w:rFonts w:ascii="Futura Bk" w:hAnsi="Futura Bk" w:cs="Arial"/>
        </w:rPr>
        <w:t xml:space="preserve"> </w:t>
      </w:r>
      <w:r w:rsidR="00C21293" w:rsidRPr="00944364">
        <w:rPr>
          <w:rFonts w:ascii="Futura Bk" w:hAnsi="Futura Bk" w:cs="Arial"/>
        </w:rPr>
        <w:t>Colegio Mayor del Cauca</w:t>
      </w:r>
      <w:r w:rsidR="00D726FE">
        <w:rPr>
          <w:rFonts w:ascii="Futura Bk" w:hAnsi="Futura Bk" w:cs="Arial"/>
        </w:rPr>
        <w:t>,</w:t>
      </w:r>
      <w:r w:rsidR="00C21293" w:rsidRPr="00944364">
        <w:rPr>
          <w:rFonts w:ascii="Futura Bk" w:hAnsi="Futura Bk" w:cs="Arial"/>
        </w:rPr>
        <w:t xml:space="preserve"> divulgará oportunamente a través de </w:t>
      </w:r>
      <w:r w:rsidR="00515ADD">
        <w:rPr>
          <w:rFonts w:ascii="Futura Bk" w:hAnsi="Futura Bk" w:cs="Arial"/>
        </w:rPr>
        <w:t>su página web (www.unimayor</w:t>
      </w:r>
      <w:r w:rsidR="00C21293" w:rsidRPr="00944364">
        <w:rPr>
          <w:rFonts w:ascii="Futura Bk" w:hAnsi="Futura Bk" w:cs="Arial"/>
        </w:rPr>
        <w:t>.edu.co) el orden del día y el contenido del Informe de Rendición de Cuentas a presentar durante la Audiencia Pública. De esta manera, la ciudadanía conocerá y podrá formular sus preguntas y propuestas con base en los contenidos incluidos por la entidad en dicho documento.</w:t>
      </w:r>
    </w:p>
    <w:p w:rsidR="00B5092C" w:rsidRPr="00944364" w:rsidRDefault="00B5092C" w:rsidP="00B5092C">
      <w:pPr>
        <w:pStyle w:val="NormalWeb"/>
        <w:spacing w:before="0" w:beforeAutospacing="0" w:after="0" w:afterAutospacing="0"/>
        <w:jc w:val="both"/>
        <w:rPr>
          <w:rFonts w:ascii="Futura Bk" w:hAnsi="Futura Bk" w:cs="Arial"/>
        </w:rPr>
      </w:pPr>
    </w:p>
    <w:p w:rsidR="00615928" w:rsidRPr="00944364" w:rsidRDefault="00C21293" w:rsidP="00B5092C">
      <w:pPr>
        <w:pStyle w:val="NormalWeb"/>
        <w:spacing w:before="0" w:beforeAutospacing="0" w:after="0" w:afterAutospacing="0"/>
        <w:jc w:val="both"/>
        <w:rPr>
          <w:rFonts w:ascii="Futura Bk" w:hAnsi="Futura Bk" w:cs="Arial"/>
          <w:b/>
        </w:rPr>
      </w:pPr>
      <w:r w:rsidRPr="00944364">
        <w:rPr>
          <w:rFonts w:ascii="Futura Bk" w:hAnsi="Futura Bk" w:cs="Arial"/>
          <w:b/>
        </w:rPr>
        <w:t>3. FECHA Y DURACIÓN</w:t>
      </w:r>
    </w:p>
    <w:p w:rsidR="00615928" w:rsidRPr="00944364" w:rsidRDefault="00C21293" w:rsidP="00B5092C">
      <w:pPr>
        <w:pStyle w:val="NormalWeb"/>
        <w:spacing w:before="0" w:beforeAutospacing="0" w:after="0" w:afterAutospacing="0"/>
        <w:jc w:val="both"/>
        <w:rPr>
          <w:rFonts w:ascii="Futura Bk" w:hAnsi="Futura Bk" w:cs="Arial"/>
        </w:rPr>
      </w:pPr>
      <w:r w:rsidRPr="00944364">
        <w:rPr>
          <w:rFonts w:ascii="Futura Bk" w:hAnsi="Futura Bk" w:cs="Arial"/>
        </w:rPr>
        <w:t>La Audiencia Pública se realizará</w:t>
      </w:r>
      <w:r w:rsidR="005440E9">
        <w:rPr>
          <w:rFonts w:ascii="Futura Bk" w:hAnsi="Futura Bk" w:cs="Arial"/>
        </w:rPr>
        <w:t xml:space="preserve"> en el</w:t>
      </w:r>
      <w:r w:rsidRPr="00944364">
        <w:rPr>
          <w:rFonts w:ascii="Futura Bk" w:hAnsi="Futura Bk" w:cs="Arial"/>
        </w:rPr>
        <w:t xml:space="preserve"> </w:t>
      </w:r>
      <w:r w:rsidR="005440E9" w:rsidRPr="005440E9">
        <w:rPr>
          <w:rFonts w:ascii="Futura Bk" w:hAnsi="Futura Bk" w:cs="Arial"/>
        </w:rPr>
        <w:t>Auditorio Sede Bicentenario, carrera 7 N° 2-34</w:t>
      </w:r>
      <w:r w:rsidR="005440E9">
        <w:rPr>
          <w:rFonts w:ascii="Futura Bk" w:hAnsi="Futura Bk" w:cs="Arial"/>
        </w:rPr>
        <w:t xml:space="preserve"> </w:t>
      </w:r>
      <w:r w:rsidRPr="00944364">
        <w:rPr>
          <w:rFonts w:ascii="Futura Bk" w:hAnsi="Futura Bk" w:cs="Arial"/>
        </w:rPr>
        <w:t xml:space="preserve">el día </w:t>
      </w:r>
      <w:r w:rsidR="00AD2265">
        <w:rPr>
          <w:rFonts w:ascii="Futura Bk" w:hAnsi="Futura Bk" w:cs="Arial"/>
        </w:rPr>
        <w:t>mart</w:t>
      </w:r>
      <w:r w:rsidR="004A7BB2" w:rsidRPr="00944364">
        <w:rPr>
          <w:rFonts w:ascii="Futura Bk" w:hAnsi="Futura Bk" w:cs="Arial"/>
        </w:rPr>
        <w:t xml:space="preserve">es </w:t>
      </w:r>
      <w:r w:rsidR="00AD2265">
        <w:rPr>
          <w:rFonts w:ascii="Futura Bk" w:hAnsi="Futura Bk" w:cs="Arial"/>
        </w:rPr>
        <w:t>2</w:t>
      </w:r>
      <w:r w:rsidR="00515ADD">
        <w:rPr>
          <w:rFonts w:ascii="Futura Bk" w:hAnsi="Futura Bk" w:cs="Arial"/>
        </w:rPr>
        <w:t>0</w:t>
      </w:r>
      <w:r w:rsidRPr="00944364">
        <w:rPr>
          <w:rFonts w:ascii="Futura Bk" w:hAnsi="Futura Bk" w:cs="Arial"/>
        </w:rPr>
        <w:t xml:space="preserve"> de </w:t>
      </w:r>
      <w:r w:rsidR="002754AB">
        <w:rPr>
          <w:rFonts w:ascii="Futura Bk" w:hAnsi="Futura Bk" w:cs="Arial"/>
        </w:rPr>
        <w:t>marzo</w:t>
      </w:r>
      <w:r w:rsidR="00466E82" w:rsidRPr="00944364">
        <w:rPr>
          <w:rFonts w:ascii="Futura Bk" w:hAnsi="Futura Bk" w:cs="Arial"/>
        </w:rPr>
        <w:t xml:space="preserve"> </w:t>
      </w:r>
      <w:r w:rsidRPr="00944364">
        <w:rPr>
          <w:rFonts w:ascii="Futura Bk" w:hAnsi="Futura Bk" w:cs="Arial"/>
        </w:rPr>
        <w:t>de 201</w:t>
      </w:r>
      <w:r w:rsidR="00AD2265">
        <w:rPr>
          <w:rFonts w:ascii="Futura Bk" w:hAnsi="Futura Bk" w:cs="Arial"/>
        </w:rPr>
        <w:t>8</w:t>
      </w:r>
      <w:r w:rsidR="005440E9">
        <w:rPr>
          <w:rFonts w:ascii="Futura Bk" w:hAnsi="Futura Bk" w:cs="Arial"/>
        </w:rPr>
        <w:t>,</w:t>
      </w:r>
      <w:r w:rsidR="002754AB">
        <w:rPr>
          <w:rFonts w:ascii="Futura Bk" w:hAnsi="Futura Bk" w:cs="Arial"/>
        </w:rPr>
        <w:t xml:space="preserve"> en una Jornada de</w:t>
      </w:r>
      <w:r w:rsidRPr="00944364">
        <w:rPr>
          <w:rFonts w:ascii="Futura Bk" w:hAnsi="Futura Bk" w:cs="Arial"/>
        </w:rPr>
        <w:t xml:space="preserve"> </w:t>
      </w:r>
      <w:r w:rsidR="00AD2265">
        <w:rPr>
          <w:rFonts w:ascii="Futura Bk" w:hAnsi="Futura Bk" w:cs="Arial"/>
        </w:rPr>
        <w:t>8:30</w:t>
      </w:r>
      <w:r w:rsidR="00A202CC" w:rsidRPr="00944364">
        <w:rPr>
          <w:rFonts w:ascii="Futura Bk" w:hAnsi="Futura Bk" w:cs="Arial"/>
        </w:rPr>
        <w:t xml:space="preserve"> a</w:t>
      </w:r>
      <w:r w:rsidRPr="00944364">
        <w:rPr>
          <w:rFonts w:ascii="Futura Bk" w:hAnsi="Futura Bk" w:cs="Arial"/>
        </w:rPr>
        <w:t xml:space="preserve">.m. a </w:t>
      </w:r>
      <w:r w:rsidR="00A202CC" w:rsidRPr="00944364">
        <w:rPr>
          <w:rFonts w:ascii="Futura Bk" w:hAnsi="Futura Bk" w:cs="Arial"/>
        </w:rPr>
        <w:t>12</w:t>
      </w:r>
      <w:r w:rsidR="00615928" w:rsidRPr="00944364">
        <w:rPr>
          <w:rFonts w:ascii="Futura Bk" w:hAnsi="Futura Bk" w:cs="Arial"/>
        </w:rPr>
        <w:t>:</w:t>
      </w:r>
      <w:r w:rsidR="00D726FE">
        <w:rPr>
          <w:rFonts w:ascii="Futura Bk" w:hAnsi="Futura Bk" w:cs="Arial"/>
        </w:rPr>
        <w:t>15</w:t>
      </w:r>
      <w:r w:rsidR="00A202CC" w:rsidRPr="00944364">
        <w:rPr>
          <w:rFonts w:ascii="Futura Bk" w:hAnsi="Futura Bk" w:cs="Arial"/>
        </w:rPr>
        <w:t xml:space="preserve"> </w:t>
      </w:r>
      <w:r w:rsidR="00D726FE">
        <w:rPr>
          <w:rFonts w:ascii="Futura Bk" w:hAnsi="Futura Bk" w:cs="Arial"/>
        </w:rPr>
        <w:t>p</w:t>
      </w:r>
      <w:r w:rsidR="0038408C">
        <w:rPr>
          <w:rFonts w:ascii="Futura Bk" w:hAnsi="Futura Bk" w:cs="Arial"/>
        </w:rPr>
        <w:t>.</w:t>
      </w:r>
      <w:r w:rsidR="00774319">
        <w:rPr>
          <w:rFonts w:ascii="Futura Bk" w:hAnsi="Futura Bk" w:cs="Arial"/>
        </w:rPr>
        <w:t>m. total 3</w:t>
      </w:r>
      <w:r w:rsidR="00AD2265">
        <w:rPr>
          <w:rFonts w:ascii="Futura Bk" w:hAnsi="Futura Bk" w:cs="Arial"/>
        </w:rPr>
        <w:t xml:space="preserve"> </w:t>
      </w:r>
      <w:r w:rsidR="00AD2265" w:rsidRPr="00944364">
        <w:rPr>
          <w:rFonts w:ascii="Futura Bk" w:hAnsi="Futura Bk" w:cs="Arial"/>
        </w:rPr>
        <w:t>horas</w:t>
      </w:r>
      <w:r w:rsidR="00AD2265">
        <w:rPr>
          <w:rFonts w:ascii="Futura Bk" w:hAnsi="Futura Bk" w:cs="Arial"/>
        </w:rPr>
        <w:t xml:space="preserve"> y 45 minutos</w:t>
      </w:r>
      <w:r w:rsidR="00774319">
        <w:rPr>
          <w:rFonts w:ascii="Futura Bk" w:hAnsi="Futura Bk" w:cs="Arial"/>
        </w:rPr>
        <w:t>,</w:t>
      </w:r>
      <w:r w:rsidRPr="00944364">
        <w:rPr>
          <w:rFonts w:ascii="Futura Bk" w:hAnsi="Futura Bk" w:cs="Arial"/>
        </w:rPr>
        <w:t xml:space="preserve"> debe aclararse que los estudiantes pueden asistir a la Audiencia Pública, previa concertación con los docentes</w:t>
      </w:r>
      <w:r w:rsidR="00615928" w:rsidRPr="00944364">
        <w:rPr>
          <w:rFonts w:ascii="Futura Bk" w:hAnsi="Futura Bk" w:cs="Arial"/>
        </w:rPr>
        <w:t>.</w:t>
      </w:r>
    </w:p>
    <w:p w:rsidR="00B5092C" w:rsidRDefault="00B5092C" w:rsidP="00B5092C">
      <w:pPr>
        <w:pStyle w:val="NormalWeb"/>
        <w:spacing w:before="0" w:beforeAutospacing="0" w:after="0" w:afterAutospacing="0"/>
        <w:jc w:val="both"/>
        <w:rPr>
          <w:rFonts w:ascii="Futura Bk" w:hAnsi="Futura Bk" w:cs="Arial"/>
          <w:b/>
        </w:rPr>
      </w:pPr>
    </w:p>
    <w:p w:rsidR="00615928" w:rsidRDefault="00C21293" w:rsidP="00B5092C">
      <w:pPr>
        <w:pStyle w:val="NormalWeb"/>
        <w:spacing w:before="0" w:beforeAutospacing="0" w:after="0" w:afterAutospacing="0"/>
        <w:jc w:val="both"/>
        <w:rPr>
          <w:rFonts w:ascii="Futura Bk" w:hAnsi="Futura Bk" w:cs="Arial"/>
          <w:b/>
        </w:rPr>
      </w:pPr>
      <w:r w:rsidRPr="00944364">
        <w:rPr>
          <w:rFonts w:ascii="Futura Bk" w:hAnsi="Futura Bk" w:cs="Arial"/>
          <w:b/>
        </w:rPr>
        <w:t>4</w:t>
      </w:r>
      <w:r w:rsidRPr="00944364">
        <w:rPr>
          <w:rFonts w:ascii="Futura Bk" w:hAnsi="Futura Bk" w:cs="Arial"/>
        </w:rPr>
        <w:t xml:space="preserve">.  </w:t>
      </w:r>
      <w:r w:rsidRPr="00944364">
        <w:rPr>
          <w:rFonts w:ascii="Futura Bk" w:hAnsi="Futura Bk" w:cs="Arial"/>
          <w:b/>
        </w:rPr>
        <w:t xml:space="preserve">INSCRIPCIÓN Y RADICACIÓN DE PROPUESTAS: </w:t>
      </w:r>
    </w:p>
    <w:p w:rsidR="00B5092C" w:rsidRPr="00944364" w:rsidRDefault="00B5092C" w:rsidP="00743607">
      <w:pPr>
        <w:pStyle w:val="NormalWeb"/>
        <w:spacing w:before="0" w:beforeAutospacing="0" w:after="0" w:afterAutospacing="0" w:line="276" w:lineRule="auto"/>
        <w:jc w:val="both"/>
        <w:rPr>
          <w:rFonts w:ascii="Futura Bk" w:hAnsi="Futura Bk" w:cs="Arial"/>
          <w:b/>
        </w:rPr>
      </w:pPr>
    </w:p>
    <w:p w:rsidR="00615928" w:rsidRDefault="00646996" w:rsidP="00743607">
      <w:pPr>
        <w:pStyle w:val="NormalWeb"/>
        <w:spacing w:before="0" w:beforeAutospacing="0" w:after="0" w:afterAutospacing="0" w:line="276" w:lineRule="auto"/>
        <w:jc w:val="both"/>
        <w:rPr>
          <w:rFonts w:ascii="Futura Bk" w:hAnsi="Futura Bk" w:cs="Arial"/>
        </w:rPr>
      </w:pPr>
      <w:r w:rsidRPr="00944364">
        <w:rPr>
          <w:rFonts w:ascii="Futura Bk" w:hAnsi="Futura Bk" w:cs="Arial"/>
        </w:rPr>
        <w:t>La comunidad académica</w:t>
      </w:r>
      <w:r w:rsidR="00A202CC" w:rsidRPr="00944364">
        <w:rPr>
          <w:rFonts w:ascii="Futura Bk" w:hAnsi="Futura Bk" w:cs="Arial"/>
        </w:rPr>
        <w:t xml:space="preserve"> de la Institución Universitaria Colegio Mayor del Cauca, </w:t>
      </w:r>
      <w:r w:rsidR="00A202CC" w:rsidRPr="00944364">
        <w:rPr>
          <w:rFonts w:ascii="Futura Bk" w:hAnsi="Futura Bk"/>
        </w:rPr>
        <w:t>las partes interesadas de la Institución</w:t>
      </w:r>
      <w:r w:rsidR="00A202CC" w:rsidRPr="00944364">
        <w:rPr>
          <w:rFonts w:ascii="Futura Bk" w:hAnsi="Futura Bk" w:cs="Arial"/>
        </w:rPr>
        <w:t>, organizaciones de la sociedad civil, gremios, Universidades, sector oficial, medios de comunicación y ciudadanía en general</w:t>
      </w:r>
      <w:r w:rsidR="00C21293" w:rsidRPr="00944364">
        <w:rPr>
          <w:rFonts w:ascii="Futura Bk" w:hAnsi="Futura Bk" w:cs="Arial"/>
        </w:rPr>
        <w:t xml:space="preserve">, podrán presentar y radicar hasta el día </w:t>
      </w:r>
      <w:r w:rsidR="00CB5642">
        <w:rPr>
          <w:rFonts w:ascii="Futura Bk" w:hAnsi="Futura Bk" w:cs="Arial"/>
        </w:rPr>
        <w:t>12</w:t>
      </w:r>
      <w:r w:rsidR="00C21293" w:rsidRPr="00944364">
        <w:rPr>
          <w:rFonts w:ascii="Futura Bk" w:hAnsi="Futura Bk" w:cs="Arial"/>
        </w:rPr>
        <w:t xml:space="preserve"> de </w:t>
      </w:r>
      <w:r w:rsidR="00AD2265">
        <w:rPr>
          <w:rFonts w:ascii="Futura Bk" w:hAnsi="Futura Bk" w:cs="Arial"/>
        </w:rPr>
        <w:t>ma</w:t>
      </w:r>
      <w:r w:rsidR="00515ADD">
        <w:rPr>
          <w:rFonts w:ascii="Futura Bk" w:hAnsi="Futura Bk" w:cs="Arial"/>
        </w:rPr>
        <w:t>r</w:t>
      </w:r>
      <w:r w:rsidR="00AD2265">
        <w:rPr>
          <w:rFonts w:ascii="Futura Bk" w:hAnsi="Futura Bk" w:cs="Arial"/>
        </w:rPr>
        <w:t>z</w:t>
      </w:r>
      <w:r w:rsidR="00515ADD">
        <w:rPr>
          <w:rFonts w:ascii="Futura Bk" w:hAnsi="Futura Bk" w:cs="Arial"/>
        </w:rPr>
        <w:t>o</w:t>
      </w:r>
      <w:r w:rsidR="00C21293" w:rsidRPr="00944364">
        <w:rPr>
          <w:rFonts w:ascii="Futura Bk" w:hAnsi="Futura Bk" w:cs="Arial"/>
        </w:rPr>
        <w:t xml:space="preserve"> a las 4:30 p.m. en la </w:t>
      </w:r>
      <w:r w:rsidR="00774319">
        <w:rPr>
          <w:rFonts w:ascii="Futura Bk" w:hAnsi="Futura Bk" w:cs="Arial"/>
        </w:rPr>
        <w:t xml:space="preserve">unidad </w:t>
      </w:r>
      <w:r w:rsidR="00C21293" w:rsidRPr="00944364">
        <w:rPr>
          <w:rFonts w:ascii="Futura Bk" w:hAnsi="Futura Bk" w:cs="Arial"/>
        </w:rPr>
        <w:t>de correspondencia “las prop</w:t>
      </w:r>
      <w:r w:rsidR="00A202CC" w:rsidRPr="00944364">
        <w:rPr>
          <w:rFonts w:ascii="Futura Bk" w:hAnsi="Futura Bk" w:cs="Arial"/>
        </w:rPr>
        <w:t>uestas de intervención”</w:t>
      </w:r>
      <w:r w:rsidR="00774319">
        <w:rPr>
          <w:rFonts w:ascii="Futura Bk" w:hAnsi="Futura Bk" w:cs="Arial"/>
        </w:rPr>
        <w:t xml:space="preserve"> o con</w:t>
      </w:r>
      <w:r w:rsidR="00A202CC" w:rsidRPr="00944364">
        <w:rPr>
          <w:rFonts w:ascii="Futura Bk" w:hAnsi="Futura Bk" w:cs="Arial"/>
        </w:rPr>
        <w:t xml:space="preserve"> </w:t>
      </w:r>
      <w:r w:rsidR="00774319">
        <w:rPr>
          <w:rFonts w:ascii="Futura Bk" w:hAnsi="Futura Bk" w:cs="Arial"/>
        </w:rPr>
        <w:t xml:space="preserve">la </w:t>
      </w:r>
      <w:r w:rsidR="00A202CC" w:rsidRPr="00944364">
        <w:rPr>
          <w:rFonts w:ascii="Futura Bk" w:hAnsi="Futura Bk" w:cs="Arial"/>
        </w:rPr>
        <w:t>Auxiliar Administrativa de R</w:t>
      </w:r>
      <w:r w:rsidR="00C21293" w:rsidRPr="00944364">
        <w:rPr>
          <w:rFonts w:ascii="Futura Bk" w:hAnsi="Futura Bk" w:cs="Arial"/>
        </w:rPr>
        <w:t>ectoría</w:t>
      </w:r>
      <w:r w:rsidR="00A202CC" w:rsidRPr="00944364">
        <w:rPr>
          <w:rFonts w:ascii="Futura Bk" w:hAnsi="Futura Bk" w:cs="Arial"/>
        </w:rPr>
        <w:t xml:space="preserve"> – Claustro de la Encarnación – Carrera 5 No. 5-40 de Popayán</w:t>
      </w:r>
      <w:r w:rsidR="00206CF9" w:rsidRPr="00944364">
        <w:rPr>
          <w:rFonts w:ascii="Futura Bk" w:hAnsi="Futura Bk" w:cs="Arial"/>
        </w:rPr>
        <w:t>, segundo piso</w:t>
      </w:r>
      <w:r w:rsidR="00C21293" w:rsidRPr="00944364">
        <w:rPr>
          <w:rFonts w:ascii="Futura Bk" w:hAnsi="Futura Bk" w:cs="Arial"/>
        </w:rPr>
        <w:t xml:space="preserve">, con el fin de </w:t>
      </w:r>
      <w:r w:rsidR="00615928" w:rsidRPr="00944364">
        <w:rPr>
          <w:rFonts w:ascii="Futura Bk" w:hAnsi="Futura Bk" w:cs="Arial"/>
        </w:rPr>
        <w:t xml:space="preserve">garantizar  la participación </w:t>
      </w:r>
      <w:r w:rsidR="00C21293" w:rsidRPr="00944364">
        <w:rPr>
          <w:rFonts w:ascii="Futura Bk" w:hAnsi="Futura Bk" w:cs="Arial"/>
        </w:rPr>
        <w:t>dentro de la audiencia</w:t>
      </w:r>
      <w:r w:rsidR="00615928" w:rsidRPr="00944364">
        <w:rPr>
          <w:rFonts w:ascii="Futura Bk" w:hAnsi="Futura Bk" w:cs="Arial"/>
        </w:rPr>
        <w:t xml:space="preserve"> y dar un orden temático a las propuestas o sugerencias de los proponentes.</w:t>
      </w:r>
    </w:p>
    <w:p w:rsidR="00743607" w:rsidRPr="00944364" w:rsidRDefault="00743607" w:rsidP="00743607">
      <w:pPr>
        <w:pStyle w:val="NormalWeb"/>
        <w:spacing w:before="0" w:beforeAutospacing="0" w:after="0" w:afterAutospacing="0" w:line="276" w:lineRule="auto"/>
        <w:jc w:val="both"/>
        <w:rPr>
          <w:rFonts w:ascii="Futura Bk" w:hAnsi="Futura Bk" w:cs="Arial"/>
        </w:rPr>
      </w:pPr>
    </w:p>
    <w:p w:rsidR="00615928" w:rsidRDefault="00C21293" w:rsidP="00743607">
      <w:pPr>
        <w:pStyle w:val="NormalWeb"/>
        <w:spacing w:before="0" w:beforeAutospacing="0" w:after="0" w:afterAutospacing="0" w:line="276" w:lineRule="auto"/>
        <w:jc w:val="both"/>
        <w:rPr>
          <w:rFonts w:ascii="Futura Bk" w:hAnsi="Futura Bk" w:cs="Arial"/>
        </w:rPr>
      </w:pPr>
      <w:r w:rsidRPr="00944364">
        <w:rPr>
          <w:rFonts w:ascii="Futura Bk" w:hAnsi="Futura Bk" w:cs="Arial"/>
        </w:rPr>
        <w:t xml:space="preserve">La oficina </w:t>
      </w:r>
      <w:r w:rsidR="00206CF9" w:rsidRPr="00944364">
        <w:rPr>
          <w:rFonts w:ascii="Futura Bk" w:hAnsi="Futura Bk" w:cs="Arial"/>
        </w:rPr>
        <w:t xml:space="preserve">Asesora </w:t>
      </w:r>
      <w:r w:rsidRPr="00944364">
        <w:rPr>
          <w:rFonts w:ascii="Futura Bk" w:hAnsi="Futura Bk" w:cs="Arial"/>
        </w:rPr>
        <w:t xml:space="preserve">de </w:t>
      </w:r>
      <w:r w:rsidR="0062397F">
        <w:rPr>
          <w:rFonts w:ascii="Futura Bk" w:hAnsi="Futura Bk" w:cs="Arial"/>
        </w:rPr>
        <w:t>Planeación será la encargada de</w:t>
      </w:r>
      <w:r w:rsidRPr="00944364">
        <w:rPr>
          <w:rFonts w:ascii="Futura Bk" w:hAnsi="Futura Bk" w:cs="Arial"/>
        </w:rPr>
        <w:t xml:space="preserve"> direccionar las propuestas de interv</w:t>
      </w:r>
      <w:r w:rsidR="0062397F">
        <w:rPr>
          <w:rFonts w:ascii="Futura Bk" w:hAnsi="Futura Bk" w:cs="Arial"/>
        </w:rPr>
        <w:t>ención en caso de que soliciten</w:t>
      </w:r>
      <w:r w:rsidRPr="00944364">
        <w:rPr>
          <w:rFonts w:ascii="Futura Bk" w:hAnsi="Futura Bk" w:cs="Arial"/>
        </w:rPr>
        <w:t xml:space="preserve"> información y será el día de la Audiencia Pública que se les dará respuesta a los interesados.</w:t>
      </w:r>
    </w:p>
    <w:p w:rsidR="00743607" w:rsidRPr="00944364" w:rsidRDefault="00743607" w:rsidP="00743607">
      <w:pPr>
        <w:pStyle w:val="NormalWeb"/>
        <w:spacing w:before="0" w:beforeAutospacing="0" w:after="0" w:afterAutospacing="0" w:line="276" w:lineRule="auto"/>
        <w:jc w:val="both"/>
        <w:rPr>
          <w:rFonts w:ascii="Futura Bk" w:hAnsi="Futura Bk" w:cs="Arial"/>
        </w:rPr>
      </w:pPr>
    </w:p>
    <w:p w:rsidR="00615928" w:rsidRDefault="00C21293" w:rsidP="00743607">
      <w:pPr>
        <w:pStyle w:val="NormalWeb"/>
        <w:spacing w:before="0" w:beforeAutospacing="0" w:after="0" w:afterAutospacing="0" w:line="276" w:lineRule="auto"/>
        <w:jc w:val="both"/>
        <w:rPr>
          <w:rFonts w:ascii="Futura Bk" w:hAnsi="Futura Bk" w:cs="Arial"/>
        </w:rPr>
      </w:pPr>
      <w:r w:rsidRPr="00944364">
        <w:rPr>
          <w:rFonts w:ascii="Futura Bk" w:hAnsi="Futura Bk" w:cs="Arial"/>
        </w:rPr>
        <w:t xml:space="preserve">Se </w:t>
      </w:r>
      <w:r w:rsidR="00615928" w:rsidRPr="00944364">
        <w:rPr>
          <w:rFonts w:ascii="Futura Bk" w:hAnsi="Futura Bk" w:cs="Arial"/>
        </w:rPr>
        <w:t>solicita</w:t>
      </w:r>
      <w:r w:rsidRPr="00944364">
        <w:rPr>
          <w:rFonts w:ascii="Futura Bk" w:hAnsi="Futura Bk" w:cs="Arial"/>
        </w:rPr>
        <w:t xml:space="preserve"> que la propuesta sea concreta y un máximo de dos hojas tamaño carta.</w:t>
      </w:r>
    </w:p>
    <w:p w:rsidR="00743607" w:rsidRPr="00944364" w:rsidRDefault="00743607" w:rsidP="00743607">
      <w:pPr>
        <w:pStyle w:val="NormalWeb"/>
        <w:spacing w:before="0" w:beforeAutospacing="0" w:after="0" w:afterAutospacing="0" w:line="276" w:lineRule="auto"/>
        <w:jc w:val="both"/>
        <w:rPr>
          <w:rFonts w:ascii="Futura Bk" w:hAnsi="Futura Bk" w:cs="Arial"/>
        </w:rPr>
      </w:pPr>
    </w:p>
    <w:p w:rsidR="00615928" w:rsidRDefault="00C21293" w:rsidP="00743607">
      <w:pPr>
        <w:pStyle w:val="NormalWeb"/>
        <w:spacing w:before="0" w:beforeAutospacing="0" w:after="0" w:afterAutospacing="0" w:line="276" w:lineRule="auto"/>
        <w:jc w:val="both"/>
        <w:rPr>
          <w:rFonts w:ascii="Futura Bk" w:hAnsi="Futura Bk" w:cs="Arial"/>
        </w:rPr>
      </w:pPr>
      <w:r w:rsidRPr="00944364">
        <w:rPr>
          <w:rFonts w:ascii="Futura Bk" w:hAnsi="Futura Bk" w:cs="Arial"/>
        </w:rPr>
        <w:t xml:space="preserve">Para soportar las preguntas o propuestas se podrán aportar cuantos documentos consideren necesarios. Sólo se contestarán las preguntas o propuestas relacionadas con los contenidos incluidos por la Institución Universitaria Colegio Mayor del Cauca en su Informe de Rendición de Cuentas (Para mayor detalle ver numeral 5.3 - 5 de este reglamento). A las preguntas o propuestas recibidas en el tiempo determinado se les dará respuesta durante la Audiencia Pública en el </w:t>
      </w:r>
      <w:r w:rsidR="00615928" w:rsidRPr="00944364">
        <w:rPr>
          <w:rFonts w:ascii="Futura Bk" w:hAnsi="Futura Bk" w:cs="Arial"/>
        </w:rPr>
        <w:t xml:space="preserve">espacio </w:t>
      </w:r>
      <w:r w:rsidRPr="00944364">
        <w:rPr>
          <w:rFonts w:ascii="Futura Bk" w:hAnsi="Futura Bk" w:cs="Arial"/>
        </w:rPr>
        <w:t xml:space="preserve">determinado para tal fin. </w:t>
      </w:r>
    </w:p>
    <w:p w:rsidR="00743607" w:rsidRPr="00944364" w:rsidRDefault="00743607" w:rsidP="00743607">
      <w:pPr>
        <w:pStyle w:val="NormalWeb"/>
        <w:spacing w:before="0" w:beforeAutospacing="0" w:after="0" w:afterAutospacing="0" w:line="276" w:lineRule="auto"/>
        <w:jc w:val="both"/>
        <w:rPr>
          <w:rFonts w:ascii="Futura Bk" w:hAnsi="Futura Bk" w:cs="Arial"/>
        </w:rPr>
      </w:pPr>
    </w:p>
    <w:p w:rsidR="00615928" w:rsidRDefault="00C21293" w:rsidP="00743607">
      <w:pPr>
        <w:pStyle w:val="NormalWeb"/>
        <w:spacing w:before="0" w:beforeAutospacing="0" w:after="0" w:afterAutospacing="0" w:line="276" w:lineRule="auto"/>
        <w:jc w:val="both"/>
        <w:rPr>
          <w:rFonts w:ascii="Futura Bk" w:hAnsi="Futura Bk"/>
        </w:rPr>
      </w:pPr>
      <w:r w:rsidRPr="00944364">
        <w:rPr>
          <w:rFonts w:ascii="Futura Bk" w:hAnsi="Futura Bk"/>
        </w:rPr>
        <w:t>Para garantizar la participación ciudadana se han dispuesto diferentes modalidades para inscripción de propuestas y preguntas, entre las que se encuentran:</w:t>
      </w:r>
    </w:p>
    <w:p w:rsidR="00743607" w:rsidRPr="00944364" w:rsidRDefault="00743607" w:rsidP="00743607">
      <w:pPr>
        <w:pStyle w:val="NormalWeb"/>
        <w:spacing w:before="0" w:beforeAutospacing="0" w:after="0" w:afterAutospacing="0" w:line="276" w:lineRule="auto"/>
        <w:jc w:val="both"/>
        <w:rPr>
          <w:rFonts w:ascii="Futura Bk" w:hAnsi="Futura Bk"/>
        </w:rPr>
      </w:pPr>
    </w:p>
    <w:p w:rsidR="00615928" w:rsidRDefault="00C21293" w:rsidP="00743607">
      <w:pPr>
        <w:pStyle w:val="NormalWeb"/>
        <w:spacing w:before="0" w:beforeAutospacing="0" w:after="0" w:afterAutospacing="0" w:line="276" w:lineRule="auto"/>
        <w:jc w:val="both"/>
        <w:rPr>
          <w:rFonts w:ascii="Futura Bk" w:hAnsi="Futura Bk" w:cs="Arial"/>
        </w:rPr>
      </w:pPr>
      <w:r w:rsidRPr="00944364">
        <w:rPr>
          <w:rFonts w:ascii="Futura Bk" w:hAnsi="Futura Bk" w:cs="Arial"/>
          <w:sz w:val="22"/>
          <w:szCs w:val="22"/>
        </w:rPr>
        <w:t xml:space="preserve">• </w:t>
      </w:r>
      <w:r w:rsidRPr="00944364">
        <w:rPr>
          <w:rFonts w:ascii="Futura Bk" w:hAnsi="Futura Bk" w:cs="Arial"/>
          <w:b/>
        </w:rPr>
        <w:t>Por correo electrónico:</w:t>
      </w:r>
      <w:r w:rsidRPr="00944364">
        <w:rPr>
          <w:rFonts w:ascii="Futura Bk" w:hAnsi="Futura Bk" w:cs="Arial"/>
        </w:rPr>
        <w:t xml:space="preserve"> Escribir un mensaje de correo electrónico a la dirección planeacion@unimayorcauca.edu.co que incluya, entre otros, los siguientes datos obligatorios: Nombre, documento de identificación, correo electrónico o dirección de contacto, pregunta o sugerencia, aclaración de si es o n</w:t>
      </w:r>
      <w:r w:rsidR="00615928" w:rsidRPr="00944364">
        <w:rPr>
          <w:rFonts w:ascii="Futura Bk" w:hAnsi="Futura Bk" w:cs="Arial"/>
        </w:rPr>
        <w:t xml:space="preserve">o asistente al evento, </w:t>
      </w:r>
      <w:r w:rsidR="00615928" w:rsidRPr="00944364">
        <w:rPr>
          <w:rFonts w:ascii="Futura Bk" w:hAnsi="Futura Bk" w:cs="Arial"/>
        </w:rPr>
        <w:lastRenderedPageBreak/>
        <w:t xml:space="preserve">relación </w:t>
      </w:r>
      <w:r w:rsidRPr="00944364">
        <w:rPr>
          <w:rFonts w:ascii="Futura Bk" w:hAnsi="Futura Bk" w:cs="Arial"/>
        </w:rPr>
        <w:t>de documentos aportados como soporte y número de folios que los componen. Bajo esta modalidad, las propuestas no podrán exceder de un máximo de dos (2) hojas tamaño carta.</w:t>
      </w:r>
    </w:p>
    <w:p w:rsidR="00B5092C" w:rsidRDefault="00B5092C" w:rsidP="00743607">
      <w:pPr>
        <w:pStyle w:val="NormalWeb"/>
        <w:spacing w:before="0" w:beforeAutospacing="0" w:after="0" w:afterAutospacing="0" w:line="276" w:lineRule="auto"/>
        <w:jc w:val="both"/>
        <w:rPr>
          <w:rFonts w:ascii="Futura Bk" w:hAnsi="Futura Bk" w:cs="Arial"/>
          <w:sz w:val="22"/>
          <w:szCs w:val="22"/>
        </w:rPr>
      </w:pPr>
    </w:p>
    <w:p w:rsidR="00615928" w:rsidRDefault="00C21293" w:rsidP="00743607">
      <w:pPr>
        <w:pStyle w:val="NormalWeb"/>
        <w:spacing w:before="0" w:beforeAutospacing="0" w:after="0" w:afterAutospacing="0" w:line="276" w:lineRule="auto"/>
        <w:jc w:val="both"/>
        <w:rPr>
          <w:rFonts w:ascii="Futura Bk" w:hAnsi="Futura Bk" w:cs="Arial"/>
        </w:rPr>
      </w:pPr>
      <w:r w:rsidRPr="00944364">
        <w:rPr>
          <w:rFonts w:ascii="Futura Bk" w:hAnsi="Futura Bk" w:cs="Arial"/>
          <w:sz w:val="22"/>
          <w:szCs w:val="22"/>
        </w:rPr>
        <w:t xml:space="preserve">• </w:t>
      </w:r>
      <w:r w:rsidRPr="00944364">
        <w:rPr>
          <w:rFonts w:ascii="Futura Bk" w:hAnsi="Futura Bk" w:cs="Arial"/>
          <w:b/>
        </w:rPr>
        <w:t xml:space="preserve">Por correo: </w:t>
      </w:r>
      <w:r w:rsidRPr="00944364">
        <w:rPr>
          <w:rFonts w:ascii="Futura Bk" w:hAnsi="Futura Bk" w:cs="Arial"/>
        </w:rPr>
        <w:t xml:space="preserve">Enviar la pregunta o propuesta en sobre cerrado a nombre de </w:t>
      </w:r>
      <w:r w:rsidR="00646996" w:rsidRPr="00944364">
        <w:rPr>
          <w:rFonts w:ascii="Futura Bk" w:hAnsi="Futura Bk" w:cs="Arial"/>
        </w:rPr>
        <w:t xml:space="preserve">Oficina Asesora de Planeación, </w:t>
      </w:r>
      <w:r w:rsidRPr="00944364">
        <w:rPr>
          <w:rFonts w:ascii="Futura Bk" w:hAnsi="Futura Bk" w:cs="Arial"/>
        </w:rPr>
        <w:t>Institución Universitaria Colegio Mayor del Cauca - C</w:t>
      </w:r>
      <w:r w:rsidR="00206CF9" w:rsidRPr="00944364">
        <w:rPr>
          <w:rFonts w:ascii="Futura Bk" w:hAnsi="Futura Bk" w:cs="Arial"/>
        </w:rPr>
        <w:t xml:space="preserve">arrera. 5ª. </w:t>
      </w:r>
      <w:r w:rsidRPr="00944364">
        <w:rPr>
          <w:rFonts w:ascii="Futura Bk" w:hAnsi="Futura Bk" w:cs="Arial"/>
        </w:rPr>
        <w:t xml:space="preserve"># 5-40 Popayán Ref.: Audiencia Pública para la Rendición de Cuentas </w:t>
      </w:r>
      <w:r w:rsidR="00B61D19" w:rsidRPr="00944364">
        <w:rPr>
          <w:rFonts w:ascii="Futura Bk" w:hAnsi="Futura Bk" w:cs="Arial"/>
        </w:rPr>
        <w:t>201</w:t>
      </w:r>
      <w:r w:rsidR="00AD2265">
        <w:rPr>
          <w:rFonts w:ascii="Futura Bk" w:hAnsi="Futura Bk" w:cs="Arial"/>
        </w:rPr>
        <w:t>7</w:t>
      </w:r>
      <w:r w:rsidR="00206CF9" w:rsidRPr="00944364">
        <w:rPr>
          <w:rFonts w:ascii="Futura Bk" w:hAnsi="Futura Bk" w:cs="Arial"/>
        </w:rPr>
        <w:t xml:space="preserve"> con fecha de realización</w:t>
      </w:r>
      <w:r w:rsidR="00AD2265">
        <w:rPr>
          <w:rFonts w:ascii="Futura Bk" w:hAnsi="Futura Bk" w:cs="Arial"/>
        </w:rPr>
        <w:t xml:space="preserve"> el 2</w:t>
      </w:r>
      <w:r w:rsidR="00C31C70">
        <w:rPr>
          <w:rFonts w:ascii="Futura Bk" w:hAnsi="Futura Bk" w:cs="Arial"/>
        </w:rPr>
        <w:t>0</w:t>
      </w:r>
      <w:r w:rsidR="0062397F">
        <w:rPr>
          <w:rFonts w:ascii="Futura Bk" w:hAnsi="Futura Bk" w:cs="Arial"/>
        </w:rPr>
        <w:t xml:space="preserve"> de</w:t>
      </w:r>
      <w:r w:rsidR="00206CF9" w:rsidRPr="00944364">
        <w:rPr>
          <w:rFonts w:ascii="Futura Bk" w:hAnsi="Futura Bk" w:cs="Arial"/>
        </w:rPr>
        <w:t xml:space="preserve"> </w:t>
      </w:r>
      <w:r w:rsidR="0062397F">
        <w:rPr>
          <w:rFonts w:ascii="Futura Bk" w:hAnsi="Futura Bk" w:cs="Arial"/>
        </w:rPr>
        <w:t>marzo</w:t>
      </w:r>
      <w:r w:rsidR="00B61D19" w:rsidRPr="00944364">
        <w:rPr>
          <w:rFonts w:ascii="Futura Bk" w:hAnsi="Futura Bk" w:cs="Arial"/>
        </w:rPr>
        <w:t xml:space="preserve"> </w:t>
      </w:r>
      <w:r w:rsidR="0062397F">
        <w:rPr>
          <w:rFonts w:ascii="Futura Bk" w:hAnsi="Futura Bk" w:cs="Arial"/>
        </w:rPr>
        <w:t>de</w:t>
      </w:r>
      <w:r w:rsidRPr="00944364">
        <w:rPr>
          <w:rFonts w:ascii="Futura Bk" w:hAnsi="Futura Bk" w:cs="Arial"/>
        </w:rPr>
        <w:t xml:space="preserve"> 201</w:t>
      </w:r>
      <w:r w:rsidR="00AD2265">
        <w:rPr>
          <w:rFonts w:ascii="Futura Bk" w:hAnsi="Futura Bk" w:cs="Arial"/>
        </w:rPr>
        <w:t>8</w:t>
      </w:r>
      <w:r w:rsidR="00206CF9" w:rsidRPr="00944364">
        <w:rPr>
          <w:rFonts w:ascii="Futura Bk" w:hAnsi="Futura Bk" w:cs="Arial"/>
        </w:rPr>
        <w:t>. Incluir</w:t>
      </w:r>
      <w:r w:rsidRPr="00944364">
        <w:rPr>
          <w:rFonts w:ascii="Futura Bk" w:hAnsi="Futura Bk" w:cs="Arial"/>
        </w:rPr>
        <w:t xml:space="preserve"> entre otros, los siguientes datos obl</w:t>
      </w:r>
      <w:r w:rsidR="00AD2265">
        <w:rPr>
          <w:rFonts w:ascii="Futura Bk" w:hAnsi="Futura Bk" w:cs="Arial"/>
        </w:rPr>
        <w:t>igatorios: Nombre, documento de</w:t>
      </w:r>
      <w:r w:rsidR="007205CC" w:rsidRPr="00944364">
        <w:rPr>
          <w:rFonts w:ascii="Futura Bk" w:hAnsi="Futura Bk" w:cs="Arial"/>
        </w:rPr>
        <w:t xml:space="preserve"> </w:t>
      </w:r>
      <w:r w:rsidRPr="00944364">
        <w:rPr>
          <w:rFonts w:ascii="Futura Bk" w:hAnsi="Futura Bk" w:cs="Arial"/>
        </w:rPr>
        <w:t xml:space="preserve">identificación, dirección de contacto o correo electrónico, pregunta o sugerencia, aclaración o propuesta, si es o no asistente al evento, relación de documentos soporte aportados y número de folios que los componen. Bajo esta modalidad, las propuestas no podrán exceder de un máximo de dos (2) hojas tamaño carta. </w:t>
      </w:r>
    </w:p>
    <w:p w:rsidR="00743607" w:rsidRPr="00944364" w:rsidRDefault="00743607" w:rsidP="00743607">
      <w:pPr>
        <w:pStyle w:val="NormalWeb"/>
        <w:spacing w:before="0" w:beforeAutospacing="0" w:after="0" w:afterAutospacing="0" w:line="276" w:lineRule="auto"/>
        <w:jc w:val="both"/>
        <w:rPr>
          <w:rFonts w:ascii="Futura Bk" w:hAnsi="Futura Bk" w:cs="Arial"/>
        </w:rPr>
      </w:pPr>
    </w:p>
    <w:p w:rsidR="00C21293" w:rsidRDefault="00C21293" w:rsidP="00743607">
      <w:pPr>
        <w:pStyle w:val="NormalWeb"/>
        <w:spacing w:before="0" w:beforeAutospacing="0" w:after="0" w:afterAutospacing="0" w:line="276" w:lineRule="auto"/>
        <w:jc w:val="both"/>
        <w:rPr>
          <w:rFonts w:ascii="Futura Bk" w:hAnsi="Futura Bk" w:cs="Arial"/>
        </w:rPr>
      </w:pPr>
      <w:r w:rsidRPr="00944364">
        <w:rPr>
          <w:rFonts w:ascii="Futura Bk" w:hAnsi="Futura Bk" w:cs="Arial"/>
          <w:sz w:val="22"/>
          <w:szCs w:val="22"/>
        </w:rPr>
        <w:t>•</w:t>
      </w:r>
      <w:r w:rsidRPr="00944364">
        <w:rPr>
          <w:rFonts w:ascii="Futura Bk" w:hAnsi="Futura Bk" w:cs="Arial"/>
          <w:b/>
          <w:sz w:val="22"/>
          <w:szCs w:val="22"/>
        </w:rPr>
        <w:t xml:space="preserve"> P</w:t>
      </w:r>
      <w:r w:rsidRPr="00944364">
        <w:rPr>
          <w:rFonts w:ascii="Futura Bk" w:hAnsi="Futura Bk" w:cs="Arial"/>
          <w:b/>
        </w:rPr>
        <w:t xml:space="preserve">ersonalmente: </w:t>
      </w:r>
      <w:r w:rsidRPr="00944364">
        <w:rPr>
          <w:rFonts w:ascii="Futura Bk" w:hAnsi="Futura Bk" w:cs="Arial"/>
        </w:rPr>
        <w:t>Presentar por escrito o verbalmente la propuesta o pregunta en</w:t>
      </w:r>
      <w:r w:rsidR="00206CF9" w:rsidRPr="00944364">
        <w:rPr>
          <w:rFonts w:ascii="Futura Bk" w:hAnsi="Futura Bk" w:cs="Arial"/>
        </w:rPr>
        <w:t xml:space="preserve"> la Oficina Asesora de</w:t>
      </w:r>
      <w:r w:rsidRPr="00944364">
        <w:rPr>
          <w:rFonts w:ascii="Futura Bk" w:hAnsi="Futura Bk" w:cs="Arial"/>
        </w:rPr>
        <w:t xml:space="preserve"> Planeación ubicada en la sede de la Institución Universitaria Colegio Mayor del Cau</w:t>
      </w:r>
      <w:r w:rsidR="00743607">
        <w:rPr>
          <w:rFonts w:ascii="Futura Bk" w:hAnsi="Futura Bk" w:cs="Arial"/>
        </w:rPr>
        <w:t>ca – Claustro de la Encarnación</w:t>
      </w:r>
      <w:r w:rsidRPr="00944364">
        <w:rPr>
          <w:rFonts w:ascii="Futura Bk" w:hAnsi="Futura Bk" w:cs="Arial"/>
        </w:rPr>
        <w:t xml:space="preserve"> Carrera 5ª. # 5-40 Popayán</w:t>
      </w:r>
      <w:r w:rsidR="00206CF9" w:rsidRPr="00944364">
        <w:rPr>
          <w:rFonts w:ascii="Futura Bk" w:hAnsi="Futura Bk" w:cs="Arial"/>
        </w:rPr>
        <w:t xml:space="preserve"> primer piso</w:t>
      </w:r>
      <w:r w:rsidRPr="00944364">
        <w:rPr>
          <w:rFonts w:ascii="Futura Bk" w:hAnsi="Futura Bk" w:cs="Arial"/>
        </w:rPr>
        <w:t>. Incluir, entre otros, los siguientes datos obligatorios: Nombre, documento de identificación, dirección de contacto o correo electrónico, pregunta o sugerencia, aclaración si es o no asistente al evento, relación de documentos soporte aportados y número de folios que los componen. Bajo esta modalidad, las propuestas no podrán exceder de un máximo de dos (2) hojas tamaño carta.</w:t>
      </w:r>
    </w:p>
    <w:p w:rsidR="00743607" w:rsidRPr="00944364" w:rsidRDefault="00743607" w:rsidP="00743607">
      <w:pPr>
        <w:pStyle w:val="NormalWeb"/>
        <w:spacing w:before="0" w:beforeAutospacing="0" w:after="0" w:afterAutospacing="0" w:line="276" w:lineRule="auto"/>
        <w:jc w:val="both"/>
        <w:rPr>
          <w:rFonts w:ascii="Futura Bk" w:hAnsi="Futura Bk" w:cs="Arial"/>
        </w:rPr>
      </w:pPr>
    </w:p>
    <w:p w:rsidR="00C21293" w:rsidRPr="00944364" w:rsidRDefault="00C21293" w:rsidP="00743607">
      <w:pPr>
        <w:spacing w:line="276" w:lineRule="auto"/>
        <w:rPr>
          <w:rFonts w:ascii="Futura Bk" w:hAnsi="Futura Bk" w:cs="Arial"/>
        </w:rPr>
      </w:pPr>
      <w:r w:rsidRPr="00944364">
        <w:rPr>
          <w:rFonts w:ascii="Futura Bk" w:hAnsi="Futura Bk" w:cs="Arial"/>
        </w:rPr>
        <w:t>Con el fin de promover y facilitar la intervención y participación de quienes asisten a la Audiencia</w:t>
      </w:r>
      <w:r w:rsidR="00206CF9" w:rsidRPr="00944364">
        <w:rPr>
          <w:rFonts w:ascii="Futura Bk" w:hAnsi="Futura Bk" w:cs="Arial"/>
        </w:rPr>
        <w:t xml:space="preserve"> Pública podrán </w:t>
      </w:r>
      <w:r w:rsidRPr="00944364">
        <w:rPr>
          <w:rFonts w:ascii="Futura Bk" w:hAnsi="Futura Bk" w:cs="Arial"/>
        </w:rPr>
        <w:t>intervenir sin necesidad de radicar previamente sus propuestas. Para e</w:t>
      </w:r>
      <w:r w:rsidR="00646996" w:rsidRPr="00944364">
        <w:rPr>
          <w:rFonts w:ascii="Futura Bk" w:hAnsi="Futura Bk" w:cs="Arial"/>
        </w:rPr>
        <w:t>llo contarán con un máximo de 5</w:t>
      </w:r>
      <w:r w:rsidRPr="00944364">
        <w:rPr>
          <w:rFonts w:ascii="Futura Bk" w:hAnsi="Futura Bk" w:cs="Arial"/>
        </w:rPr>
        <w:t xml:space="preserve"> minutos para intervenir y derecho de</w:t>
      </w:r>
      <w:r w:rsidR="00646996" w:rsidRPr="00944364">
        <w:rPr>
          <w:rFonts w:ascii="Futura Bk" w:hAnsi="Futura Bk" w:cs="Arial"/>
        </w:rPr>
        <w:t xml:space="preserve"> réplica de 3</w:t>
      </w:r>
      <w:r w:rsidRPr="00944364">
        <w:rPr>
          <w:rFonts w:ascii="Futura Bk" w:hAnsi="Futura Bk" w:cs="Arial"/>
        </w:rPr>
        <w:t xml:space="preserve"> minutos.  </w:t>
      </w:r>
    </w:p>
    <w:p w:rsidR="007205CC" w:rsidRPr="00944364" w:rsidRDefault="007205CC" w:rsidP="00743607">
      <w:pPr>
        <w:spacing w:line="276" w:lineRule="auto"/>
        <w:rPr>
          <w:rFonts w:ascii="Futura Bk" w:hAnsi="Futura Bk" w:cs="Arial"/>
        </w:rPr>
      </w:pPr>
    </w:p>
    <w:p w:rsidR="00C21293" w:rsidRDefault="00C21293" w:rsidP="00743607">
      <w:pPr>
        <w:spacing w:line="276" w:lineRule="auto"/>
        <w:rPr>
          <w:rFonts w:ascii="Futura Bk" w:hAnsi="Futura Bk" w:cs="Arial"/>
        </w:rPr>
      </w:pPr>
      <w:r w:rsidRPr="00944364">
        <w:rPr>
          <w:rFonts w:ascii="Futura Bk" w:hAnsi="Futura Bk" w:cs="Arial"/>
        </w:rPr>
        <w:t xml:space="preserve">El </w:t>
      </w:r>
      <w:r w:rsidR="00743607" w:rsidRPr="00944364">
        <w:rPr>
          <w:rFonts w:ascii="Futura Bk" w:hAnsi="Futura Bk" w:cs="Arial"/>
        </w:rPr>
        <w:t>siguiente será</w:t>
      </w:r>
      <w:r w:rsidRPr="00944364">
        <w:rPr>
          <w:rFonts w:ascii="Futura Bk" w:hAnsi="Futura Bk" w:cs="Arial"/>
        </w:rPr>
        <w:t xml:space="preserve"> el formato para la inscripción de propuestas:</w:t>
      </w:r>
    </w:p>
    <w:p w:rsidR="00743607" w:rsidRPr="00944364" w:rsidRDefault="00743607" w:rsidP="00615928">
      <w:pPr>
        <w:rPr>
          <w:rFonts w:ascii="Futura Bk" w:hAnsi="Futura Bk" w:cs="Arial"/>
        </w:rPr>
      </w:pPr>
    </w:p>
    <w:tbl>
      <w:tblPr>
        <w:tblpPr w:leftFromText="141" w:rightFromText="141" w:vertAnchor="text" w:horzAnchor="page" w:tblpX="2100" w:tblpY="219"/>
        <w:tblW w:w="8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2"/>
      </w:tblGrid>
      <w:tr w:rsidR="00944364" w:rsidRPr="00944364" w:rsidTr="00A77A48">
        <w:trPr>
          <w:trHeight w:val="4274"/>
        </w:trPr>
        <w:tc>
          <w:tcPr>
            <w:tcW w:w="8682" w:type="dxa"/>
            <w:shd w:val="clear" w:color="auto" w:fill="auto"/>
          </w:tcPr>
          <w:p w:rsidR="00B04CA9" w:rsidRPr="00944364" w:rsidRDefault="00B04CA9" w:rsidP="00B04CA9">
            <w:pPr>
              <w:rPr>
                <w:rFonts w:ascii="Futura Bk" w:hAnsi="Futura Bk" w:cs="Arial"/>
                <w:b/>
                <w:sz w:val="20"/>
                <w:szCs w:val="20"/>
              </w:rPr>
            </w:pPr>
            <w:r w:rsidRPr="00944364">
              <w:rPr>
                <w:rFonts w:ascii="Futura Bk" w:hAnsi="Futura Bk" w:cs="Arial"/>
                <w:sz w:val="20"/>
                <w:szCs w:val="20"/>
              </w:rPr>
              <w:lastRenderedPageBreak/>
              <w:br w:type="page"/>
            </w:r>
            <w:r w:rsidR="00206CF9" w:rsidRPr="00944364">
              <w:rPr>
                <w:rFonts w:ascii="Futura Bk" w:hAnsi="Futura Bk" w:cs="Arial"/>
                <w:b/>
                <w:sz w:val="20"/>
                <w:szCs w:val="20"/>
              </w:rPr>
              <w:t xml:space="preserve">INSTITUCIÓN UNIVERSITARIA COLEGIO MAYOR DEL CAUCA </w:t>
            </w:r>
          </w:p>
          <w:p w:rsidR="00B04CA9" w:rsidRPr="00944364" w:rsidRDefault="00B04CA9" w:rsidP="00B04CA9">
            <w:pPr>
              <w:rPr>
                <w:rFonts w:ascii="Futura Bk" w:hAnsi="Futura Bk" w:cs="Arial"/>
                <w:sz w:val="20"/>
                <w:szCs w:val="20"/>
              </w:rPr>
            </w:pPr>
          </w:p>
          <w:p w:rsidR="00B04CA9" w:rsidRPr="00944364" w:rsidRDefault="00B04CA9" w:rsidP="00206CF9">
            <w:pPr>
              <w:jc w:val="center"/>
              <w:rPr>
                <w:rFonts w:ascii="Futura Bk" w:hAnsi="Futura Bk" w:cs="Arial"/>
                <w:b/>
                <w:sz w:val="20"/>
                <w:szCs w:val="20"/>
              </w:rPr>
            </w:pPr>
            <w:r w:rsidRPr="00944364">
              <w:rPr>
                <w:rFonts w:ascii="Futura Bk" w:hAnsi="Futura Bk" w:cs="Arial"/>
                <w:b/>
                <w:sz w:val="20"/>
                <w:szCs w:val="20"/>
              </w:rPr>
              <w:t xml:space="preserve">FORMATO PARA LA INSCRIPCIÓN DE PROPUESTAS A LA AUDIENCIA PÚBLICA A REALIZARSE EL </w:t>
            </w:r>
            <w:r w:rsidR="00A52B57">
              <w:rPr>
                <w:rFonts w:ascii="Futura Bk" w:hAnsi="Futura Bk" w:cs="Arial"/>
                <w:b/>
                <w:sz w:val="20"/>
                <w:szCs w:val="20"/>
              </w:rPr>
              <w:t>20</w:t>
            </w:r>
            <w:r w:rsidR="00B61D19" w:rsidRPr="00944364">
              <w:rPr>
                <w:rFonts w:ascii="Futura Bk" w:hAnsi="Futura Bk" w:cs="Arial"/>
                <w:b/>
                <w:sz w:val="20"/>
                <w:szCs w:val="20"/>
              </w:rPr>
              <w:t xml:space="preserve"> DE </w:t>
            </w:r>
            <w:r w:rsidR="00344EA5">
              <w:rPr>
                <w:rFonts w:ascii="Futura Bk" w:hAnsi="Futura Bk" w:cs="Arial"/>
                <w:b/>
                <w:sz w:val="20"/>
                <w:szCs w:val="20"/>
              </w:rPr>
              <w:t>MARZO</w:t>
            </w:r>
            <w:r w:rsidRPr="00944364">
              <w:rPr>
                <w:rFonts w:ascii="Futura Bk" w:hAnsi="Futura Bk" w:cs="Arial"/>
                <w:b/>
                <w:sz w:val="20"/>
                <w:szCs w:val="20"/>
              </w:rPr>
              <w:t xml:space="preserve"> DE 201</w:t>
            </w:r>
            <w:r w:rsidR="00A52B57">
              <w:rPr>
                <w:rFonts w:ascii="Futura Bk" w:hAnsi="Futura Bk" w:cs="Arial"/>
                <w:b/>
                <w:sz w:val="20"/>
                <w:szCs w:val="20"/>
              </w:rPr>
              <w:t>8</w:t>
            </w:r>
          </w:p>
          <w:p w:rsidR="00B04CA9" w:rsidRPr="00944364" w:rsidRDefault="00B04CA9" w:rsidP="00B04CA9">
            <w:pPr>
              <w:rPr>
                <w:rFonts w:ascii="Futura Bk" w:hAnsi="Futura Bk" w:cs="Arial"/>
                <w:sz w:val="20"/>
                <w:szCs w:val="20"/>
              </w:rPr>
            </w:pPr>
          </w:p>
          <w:p w:rsidR="00B04CA9" w:rsidRPr="00944364" w:rsidRDefault="001F7C20" w:rsidP="00B04CA9">
            <w:pPr>
              <w:rPr>
                <w:rFonts w:ascii="Futura Bk" w:hAnsi="Futura Bk" w:cs="Arial"/>
                <w:sz w:val="20"/>
                <w:szCs w:val="20"/>
              </w:rPr>
            </w:pPr>
            <w:r>
              <w:rPr>
                <w:rFonts w:ascii="Futura Bk" w:hAnsi="Futura Bk" w:cs="Arial"/>
                <w:sz w:val="20"/>
                <w:szCs w:val="20"/>
              </w:rPr>
              <w:t xml:space="preserve">Recomendaciones: Los hechos sobre los cuales </w:t>
            </w:r>
            <w:r w:rsidR="00B04CA9" w:rsidRPr="00944364">
              <w:rPr>
                <w:rFonts w:ascii="Futura Bk" w:hAnsi="Futura Bk" w:cs="Arial"/>
                <w:sz w:val="20"/>
                <w:szCs w:val="20"/>
              </w:rPr>
              <w:t>se va a pronunciar deben estar relacionados con los temas definidos para la Audiencia Pública.</w:t>
            </w:r>
          </w:p>
          <w:p w:rsidR="00B04CA9" w:rsidRPr="00944364" w:rsidRDefault="00B04CA9" w:rsidP="00B04CA9">
            <w:pPr>
              <w:rPr>
                <w:rFonts w:ascii="Futura Bk" w:hAnsi="Futura Bk" w:cs="Arial"/>
                <w:sz w:val="20"/>
                <w:szCs w:val="20"/>
              </w:rPr>
            </w:pPr>
          </w:p>
          <w:p w:rsidR="00B04CA9" w:rsidRPr="00944364" w:rsidRDefault="00B04CA9" w:rsidP="00B04CA9">
            <w:pPr>
              <w:rPr>
                <w:rFonts w:ascii="Futura Bk" w:hAnsi="Futura Bk" w:cs="Arial"/>
                <w:sz w:val="20"/>
                <w:szCs w:val="20"/>
              </w:rPr>
            </w:pPr>
            <w:r w:rsidRPr="00944364">
              <w:rPr>
                <w:rFonts w:ascii="Futura Bk" w:hAnsi="Futura Bk" w:cs="Arial"/>
                <w:sz w:val="20"/>
                <w:szCs w:val="20"/>
              </w:rPr>
              <w:t>Consecutivo _____</w:t>
            </w:r>
            <w:r w:rsidR="000A1BC4" w:rsidRPr="00944364">
              <w:rPr>
                <w:rFonts w:ascii="Futura Bk" w:hAnsi="Futura Bk" w:cs="Arial"/>
                <w:sz w:val="20"/>
                <w:szCs w:val="20"/>
              </w:rPr>
              <w:t>______</w:t>
            </w:r>
            <w:r w:rsidR="00511BE8" w:rsidRPr="00944364">
              <w:rPr>
                <w:rFonts w:ascii="Futura Bk" w:hAnsi="Futura Bk" w:cs="Arial"/>
                <w:sz w:val="20"/>
                <w:szCs w:val="20"/>
              </w:rPr>
              <w:t>(se asigna internamente)</w:t>
            </w:r>
          </w:p>
          <w:p w:rsidR="00511BE8" w:rsidRPr="00944364" w:rsidRDefault="00511BE8" w:rsidP="00B04CA9">
            <w:pPr>
              <w:rPr>
                <w:rFonts w:ascii="Futura Bk" w:hAnsi="Futura Bk" w:cs="Arial"/>
                <w:sz w:val="20"/>
                <w:szCs w:val="20"/>
              </w:rPr>
            </w:pPr>
          </w:p>
          <w:p w:rsidR="00B04CA9" w:rsidRPr="00944364" w:rsidRDefault="00B04CA9" w:rsidP="00B04CA9">
            <w:pPr>
              <w:rPr>
                <w:rFonts w:ascii="Futura Bk" w:hAnsi="Futura Bk" w:cs="Arial"/>
                <w:sz w:val="20"/>
                <w:szCs w:val="20"/>
              </w:rPr>
            </w:pPr>
            <w:r w:rsidRPr="00944364">
              <w:rPr>
                <w:rFonts w:ascii="Futura Bk" w:hAnsi="Futura Bk" w:cs="Arial"/>
                <w:sz w:val="20"/>
                <w:szCs w:val="20"/>
              </w:rPr>
              <w:t>Lugar de la Audiencia</w:t>
            </w:r>
            <w:r w:rsidR="00CB68C8" w:rsidRPr="00944364">
              <w:rPr>
                <w:rFonts w:ascii="Futura Bk" w:hAnsi="Futura Bk" w:cs="Arial"/>
                <w:sz w:val="20"/>
                <w:szCs w:val="20"/>
              </w:rPr>
              <w:t xml:space="preserve">: </w:t>
            </w:r>
            <w:r w:rsidR="005440E9">
              <w:rPr>
                <w:rFonts w:ascii="Futura Bk" w:hAnsi="Futura Bk" w:cs="Arial"/>
                <w:sz w:val="20"/>
                <w:szCs w:val="20"/>
                <w:u w:val="single"/>
              </w:rPr>
              <w:t>Auditorio S</w:t>
            </w:r>
            <w:r w:rsidR="00894583">
              <w:rPr>
                <w:rFonts w:ascii="Futura Bk" w:hAnsi="Futura Bk" w:cs="Arial"/>
                <w:sz w:val="20"/>
                <w:szCs w:val="20"/>
                <w:u w:val="single"/>
              </w:rPr>
              <w:t xml:space="preserve">ede </w:t>
            </w:r>
            <w:r w:rsidR="005440E9">
              <w:rPr>
                <w:rFonts w:ascii="Futura Bk" w:hAnsi="Futura Bk" w:cs="Arial"/>
                <w:sz w:val="20"/>
                <w:szCs w:val="20"/>
                <w:u w:val="single"/>
              </w:rPr>
              <w:t xml:space="preserve">Bicentenario, </w:t>
            </w:r>
            <w:r w:rsidR="00894583">
              <w:rPr>
                <w:rFonts w:ascii="Futura Bk" w:hAnsi="Futura Bk" w:cs="Arial"/>
                <w:sz w:val="20"/>
                <w:szCs w:val="20"/>
                <w:u w:val="single"/>
              </w:rPr>
              <w:t xml:space="preserve">carrera </w:t>
            </w:r>
            <w:r w:rsidR="005440E9">
              <w:rPr>
                <w:rFonts w:ascii="Futura Bk" w:hAnsi="Futura Bk" w:cs="Arial"/>
                <w:sz w:val="20"/>
                <w:szCs w:val="20"/>
                <w:u w:val="single"/>
              </w:rPr>
              <w:t>7</w:t>
            </w:r>
            <w:r w:rsidR="00894583">
              <w:rPr>
                <w:rFonts w:ascii="Futura Bk" w:hAnsi="Futura Bk" w:cs="Arial"/>
                <w:sz w:val="20"/>
                <w:szCs w:val="20"/>
                <w:u w:val="single"/>
              </w:rPr>
              <w:t xml:space="preserve"> N° </w:t>
            </w:r>
            <w:r w:rsidR="005440E9">
              <w:rPr>
                <w:rFonts w:ascii="Futura Bk" w:hAnsi="Futura Bk" w:cs="Arial"/>
                <w:sz w:val="20"/>
                <w:szCs w:val="20"/>
                <w:u w:val="single"/>
              </w:rPr>
              <w:t>2</w:t>
            </w:r>
            <w:r w:rsidR="00894583">
              <w:rPr>
                <w:rFonts w:ascii="Futura Bk" w:hAnsi="Futura Bk" w:cs="Arial"/>
                <w:sz w:val="20"/>
                <w:szCs w:val="20"/>
                <w:u w:val="single"/>
              </w:rPr>
              <w:t>-</w:t>
            </w:r>
            <w:r w:rsidR="005440E9">
              <w:rPr>
                <w:rFonts w:ascii="Futura Bk" w:hAnsi="Futura Bk" w:cs="Arial"/>
                <w:sz w:val="20"/>
                <w:szCs w:val="20"/>
                <w:u w:val="single"/>
              </w:rPr>
              <w:t>3</w:t>
            </w:r>
            <w:r w:rsidR="00894583">
              <w:rPr>
                <w:rFonts w:ascii="Futura Bk" w:hAnsi="Futura Bk" w:cs="Arial"/>
                <w:sz w:val="20"/>
                <w:szCs w:val="20"/>
                <w:u w:val="single"/>
              </w:rPr>
              <w:t>4</w:t>
            </w:r>
            <w:r w:rsidR="00894583">
              <w:rPr>
                <w:rFonts w:ascii="Futura Bk" w:hAnsi="Futura Bk" w:cs="Arial"/>
                <w:sz w:val="20"/>
                <w:szCs w:val="20"/>
              </w:rPr>
              <w:t xml:space="preserve"> </w:t>
            </w:r>
          </w:p>
          <w:p w:rsidR="00B04CA9" w:rsidRPr="00944364" w:rsidRDefault="00B04CA9" w:rsidP="00B04CA9">
            <w:pPr>
              <w:rPr>
                <w:rFonts w:ascii="Futura Bk" w:hAnsi="Futura Bk" w:cs="Arial"/>
                <w:sz w:val="20"/>
                <w:szCs w:val="20"/>
              </w:rPr>
            </w:pPr>
          </w:p>
          <w:p w:rsidR="00B04CA9" w:rsidRPr="00944364" w:rsidRDefault="00CB68C8" w:rsidP="00B04CA9">
            <w:pPr>
              <w:rPr>
                <w:rFonts w:ascii="Futura Bk" w:hAnsi="Futura Bk" w:cs="Arial"/>
                <w:sz w:val="20"/>
                <w:szCs w:val="20"/>
              </w:rPr>
            </w:pPr>
            <w:r w:rsidRPr="00944364">
              <w:rPr>
                <w:rFonts w:ascii="Futura Bk" w:hAnsi="Futura Bk" w:cs="Arial"/>
                <w:sz w:val="20"/>
                <w:szCs w:val="20"/>
              </w:rPr>
              <w:t xml:space="preserve">Fecha de la Audiencia: </w:t>
            </w:r>
            <w:r w:rsidR="001F7C20">
              <w:rPr>
                <w:rFonts w:ascii="Futura Bk" w:hAnsi="Futura Bk" w:cs="Arial"/>
                <w:sz w:val="20"/>
                <w:szCs w:val="20"/>
                <w:u w:val="single"/>
              </w:rPr>
              <w:t>2</w:t>
            </w:r>
            <w:r w:rsidR="00AE5B91">
              <w:rPr>
                <w:rFonts w:ascii="Futura Bk" w:hAnsi="Futura Bk" w:cs="Arial"/>
                <w:sz w:val="20"/>
                <w:szCs w:val="20"/>
                <w:u w:val="single"/>
              </w:rPr>
              <w:t>0</w:t>
            </w:r>
            <w:r w:rsidR="00511BE8" w:rsidRPr="00944364">
              <w:rPr>
                <w:rFonts w:ascii="Futura Bk" w:hAnsi="Futura Bk" w:cs="Arial"/>
                <w:sz w:val="20"/>
                <w:szCs w:val="20"/>
                <w:u w:val="single"/>
              </w:rPr>
              <w:t xml:space="preserve"> de</w:t>
            </w:r>
            <w:r w:rsidR="00344EA5">
              <w:rPr>
                <w:rFonts w:ascii="Futura Bk" w:hAnsi="Futura Bk" w:cs="Arial"/>
                <w:sz w:val="20"/>
                <w:szCs w:val="20"/>
                <w:u w:val="single"/>
              </w:rPr>
              <w:t xml:space="preserve"> marzo</w:t>
            </w:r>
            <w:r w:rsidR="00511BE8" w:rsidRPr="00944364">
              <w:rPr>
                <w:rFonts w:ascii="Futura Bk" w:hAnsi="Futura Bk" w:cs="Arial"/>
                <w:sz w:val="20"/>
                <w:szCs w:val="20"/>
                <w:u w:val="single"/>
              </w:rPr>
              <w:t xml:space="preserve"> de 201</w:t>
            </w:r>
            <w:r w:rsidR="001F7C20">
              <w:rPr>
                <w:rFonts w:ascii="Futura Bk" w:hAnsi="Futura Bk" w:cs="Arial"/>
                <w:sz w:val="20"/>
                <w:szCs w:val="20"/>
                <w:u w:val="single"/>
              </w:rPr>
              <w:t>8</w:t>
            </w:r>
            <w:r w:rsidR="00B04CA9" w:rsidRPr="00944364">
              <w:rPr>
                <w:rFonts w:ascii="Futura Bk" w:hAnsi="Futura Bk" w:cs="Arial"/>
                <w:sz w:val="20"/>
                <w:szCs w:val="20"/>
              </w:rPr>
              <w:t>________________________________</w:t>
            </w:r>
          </w:p>
          <w:p w:rsidR="00B04CA9" w:rsidRPr="00944364" w:rsidRDefault="00B04CA9" w:rsidP="00B04CA9">
            <w:pPr>
              <w:rPr>
                <w:rFonts w:ascii="Futura Bk" w:hAnsi="Futura Bk" w:cs="Arial"/>
                <w:sz w:val="20"/>
                <w:szCs w:val="20"/>
              </w:rPr>
            </w:pPr>
          </w:p>
          <w:p w:rsidR="00B04CA9" w:rsidRPr="00944364" w:rsidRDefault="00B04CA9" w:rsidP="00B04CA9">
            <w:pPr>
              <w:rPr>
                <w:rFonts w:ascii="Futura Bk" w:hAnsi="Futura Bk" w:cs="Arial"/>
                <w:sz w:val="20"/>
                <w:szCs w:val="20"/>
              </w:rPr>
            </w:pPr>
            <w:r w:rsidRPr="00944364">
              <w:rPr>
                <w:rFonts w:ascii="Futura Bk" w:hAnsi="Futura Bk" w:cs="Arial"/>
                <w:sz w:val="20"/>
                <w:szCs w:val="20"/>
              </w:rPr>
              <w:t xml:space="preserve">¿Actúa en forma personal? </w:t>
            </w:r>
            <w:r w:rsidR="008C0538" w:rsidRPr="00944364">
              <w:rPr>
                <w:rFonts w:ascii="Futura Bk" w:hAnsi="Futura Bk" w:cs="Arial"/>
                <w:sz w:val="20"/>
                <w:szCs w:val="20"/>
              </w:rPr>
              <w:t>Sí</w:t>
            </w:r>
            <w:r w:rsidRPr="00944364">
              <w:rPr>
                <w:rFonts w:ascii="Futura Bk" w:hAnsi="Futura Bk" w:cs="Arial"/>
                <w:sz w:val="20"/>
                <w:szCs w:val="20"/>
              </w:rPr>
              <w:t xml:space="preserve"> _____ No _____</w:t>
            </w:r>
          </w:p>
          <w:p w:rsidR="00B04CA9" w:rsidRPr="00944364" w:rsidRDefault="00B04CA9" w:rsidP="00B04CA9">
            <w:pPr>
              <w:rPr>
                <w:rFonts w:ascii="Futura Bk" w:hAnsi="Futura Bk" w:cs="Arial"/>
                <w:sz w:val="20"/>
                <w:szCs w:val="20"/>
              </w:rPr>
            </w:pPr>
          </w:p>
          <w:p w:rsidR="00B04CA9" w:rsidRPr="00944364" w:rsidRDefault="00206CF9" w:rsidP="00B04CA9">
            <w:pPr>
              <w:rPr>
                <w:rFonts w:ascii="Futura Bk" w:hAnsi="Futura Bk" w:cs="Arial"/>
                <w:sz w:val="20"/>
                <w:szCs w:val="20"/>
              </w:rPr>
            </w:pPr>
            <w:r w:rsidRPr="00944364">
              <w:rPr>
                <w:rFonts w:ascii="Futura Bk" w:hAnsi="Futura Bk" w:cs="Arial"/>
                <w:sz w:val="20"/>
                <w:szCs w:val="20"/>
              </w:rPr>
              <w:t xml:space="preserve">Si marcó </w:t>
            </w:r>
            <w:r w:rsidRPr="00106759">
              <w:rPr>
                <w:rFonts w:ascii="Futura Bk" w:hAnsi="Futura Bk" w:cs="Arial"/>
                <w:sz w:val="20"/>
                <w:szCs w:val="20"/>
                <w:u w:val="single"/>
              </w:rPr>
              <w:t>Si</w:t>
            </w:r>
            <w:r w:rsidR="00B04CA9" w:rsidRPr="00944364">
              <w:rPr>
                <w:rFonts w:ascii="Futura Bk" w:hAnsi="Futura Bk" w:cs="Arial"/>
                <w:sz w:val="20"/>
                <w:szCs w:val="20"/>
              </w:rPr>
              <w:t xml:space="preserve"> escriba su nombre e identificación</w:t>
            </w:r>
            <w:r w:rsidR="00CB68C8" w:rsidRPr="00944364">
              <w:rPr>
                <w:rFonts w:ascii="Futura Bk" w:hAnsi="Futura Bk" w:cs="Arial"/>
                <w:sz w:val="20"/>
                <w:szCs w:val="20"/>
              </w:rPr>
              <w:t>: _______________________________</w:t>
            </w:r>
          </w:p>
          <w:p w:rsidR="00B04CA9" w:rsidRPr="00944364" w:rsidRDefault="00106759" w:rsidP="00B04CA9">
            <w:pPr>
              <w:rPr>
                <w:rFonts w:ascii="Futura Bk" w:hAnsi="Futura Bk" w:cs="Arial"/>
                <w:sz w:val="20"/>
                <w:szCs w:val="20"/>
              </w:rPr>
            </w:pPr>
            <w:r>
              <w:rPr>
                <w:rFonts w:ascii="Futura Bk" w:hAnsi="Futura Bk" w:cs="Arial"/>
                <w:sz w:val="20"/>
                <w:szCs w:val="20"/>
              </w:rPr>
              <w:t xml:space="preserve"> </w:t>
            </w:r>
            <w:r w:rsidR="00B04CA9" w:rsidRPr="00944364">
              <w:rPr>
                <w:rFonts w:ascii="Futura Bk" w:hAnsi="Futura Bk" w:cs="Arial"/>
                <w:sz w:val="20"/>
                <w:szCs w:val="20"/>
              </w:rPr>
              <w:t>______________________________________________________________</w:t>
            </w:r>
            <w:r w:rsidR="00CB68C8" w:rsidRPr="00944364">
              <w:rPr>
                <w:rFonts w:ascii="Futura Bk" w:hAnsi="Futura Bk" w:cs="Arial"/>
                <w:sz w:val="20"/>
                <w:szCs w:val="20"/>
              </w:rPr>
              <w:t>__________</w:t>
            </w:r>
          </w:p>
          <w:p w:rsidR="00B04CA9" w:rsidRPr="00944364" w:rsidRDefault="00B04CA9" w:rsidP="00B04CA9">
            <w:pPr>
              <w:rPr>
                <w:rFonts w:ascii="Futura Bk" w:hAnsi="Futura Bk" w:cs="Arial"/>
                <w:sz w:val="20"/>
                <w:szCs w:val="20"/>
              </w:rPr>
            </w:pPr>
          </w:p>
          <w:p w:rsidR="00B04CA9" w:rsidRPr="00944364" w:rsidRDefault="00B04CA9" w:rsidP="00B04CA9">
            <w:pPr>
              <w:pBdr>
                <w:bottom w:val="single" w:sz="12" w:space="1" w:color="auto"/>
              </w:pBdr>
              <w:rPr>
                <w:rFonts w:ascii="Futura Bk" w:hAnsi="Futura Bk" w:cs="Arial"/>
                <w:sz w:val="20"/>
                <w:szCs w:val="20"/>
              </w:rPr>
            </w:pPr>
            <w:r w:rsidRPr="00944364">
              <w:rPr>
                <w:rFonts w:ascii="Futura Bk" w:hAnsi="Futura Bk" w:cs="Arial"/>
                <w:sz w:val="20"/>
                <w:szCs w:val="20"/>
              </w:rPr>
              <w:t xml:space="preserve">Si marcó </w:t>
            </w:r>
            <w:r w:rsidRPr="00106759">
              <w:rPr>
                <w:rFonts w:ascii="Futura Bk" w:hAnsi="Futura Bk" w:cs="Arial"/>
                <w:sz w:val="20"/>
                <w:szCs w:val="20"/>
                <w:u w:val="single"/>
              </w:rPr>
              <w:t>No</w:t>
            </w:r>
            <w:r w:rsidRPr="00944364">
              <w:rPr>
                <w:rFonts w:ascii="Futura Bk" w:hAnsi="Futura Bk" w:cs="Arial"/>
                <w:sz w:val="20"/>
                <w:szCs w:val="20"/>
              </w:rPr>
              <w:t>, escriba su nombre e identificación  y el Nombre de la Organización que representa</w:t>
            </w:r>
            <w:r w:rsidR="00CB68C8" w:rsidRPr="00944364">
              <w:rPr>
                <w:rFonts w:ascii="Futura Bk" w:hAnsi="Futura Bk" w:cs="Arial"/>
                <w:sz w:val="20"/>
                <w:szCs w:val="20"/>
              </w:rPr>
              <w:t>: _____________</w:t>
            </w:r>
            <w:r w:rsidRPr="00944364">
              <w:rPr>
                <w:rFonts w:ascii="Futura Bk" w:hAnsi="Futura Bk" w:cs="Arial"/>
                <w:sz w:val="20"/>
                <w:szCs w:val="20"/>
              </w:rPr>
              <w:t>______________________</w:t>
            </w:r>
            <w:r w:rsidR="00CB68C8" w:rsidRPr="00944364">
              <w:rPr>
                <w:rFonts w:ascii="Futura Bk" w:hAnsi="Futura Bk" w:cs="Arial"/>
                <w:sz w:val="20"/>
                <w:szCs w:val="20"/>
              </w:rPr>
              <w:t>____________________________</w:t>
            </w:r>
          </w:p>
          <w:p w:rsidR="00B04CA9" w:rsidRPr="00944364" w:rsidRDefault="00CB68C8" w:rsidP="00B04CA9">
            <w:pPr>
              <w:pBdr>
                <w:bottom w:val="single" w:sz="12" w:space="1" w:color="auto"/>
              </w:pBdr>
              <w:rPr>
                <w:rFonts w:ascii="Futura Bk" w:hAnsi="Futura Bk" w:cs="Arial"/>
                <w:sz w:val="20"/>
                <w:szCs w:val="20"/>
              </w:rPr>
            </w:pPr>
            <w:r w:rsidRPr="00944364">
              <w:rPr>
                <w:rFonts w:ascii="Futura Bk" w:hAnsi="Futura Bk" w:cs="Arial"/>
                <w:sz w:val="20"/>
                <w:szCs w:val="20"/>
              </w:rPr>
              <w:t>_______________________________________________________________________________</w:t>
            </w:r>
          </w:p>
          <w:p w:rsidR="00CB68C8" w:rsidRPr="00944364" w:rsidRDefault="00CB68C8" w:rsidP="00B04CA9">
            <w:pPr>
              <w:pBdr>
                <w:bottom w:val="single" w:sz="12" w:space="1" w:color="auto"/>
              </w:pBdr>
              <w:rPr>
                <w:rFonts w:ascii="Futura Bk" w:hAnsi="Futura Bk" w:cs="Arial"/>
                <w:sz w:val="20"/>
                <w:szCs w:val="20"/>
              </w:rPr>
            </w:pPr>
          </w:p>
          <w:p w:rsidR="00B04CA9" w:rsidRPr="00944364" w:rsidRDefault="00B04CA9" w:rsidP="00B04CA9">
            <w:pPr>
              <w:rPr>
                <w:rFonts w:ascii="Futura Bk" w:hAnsi="Futura Bk" w:cs="Arial"/>
                <w:sz w:val="20"/>
                <w:szCs w:val="20"/>
              </w:rPr>
            </w:pPr>
          </w:p>
          <w:p w:rsidR="00B04CA9" w:rsidRPr="00944364" w:rsidRDefault="00B04CA9" w:rsidP="00CB68C8">
            <w:pPr>
              <w:rPr>
                <w:rFonts w:ascii="Futura Bk" w:hAnsi="Futura Bk" w:cs="Arial"/>
                <w:sz w:val="20"/>
                <w:szCs w:val="20"/>
              </w:rPr>
            </w:pPr>
            <w:r w:rsidRPr="00944364">
              <w:rPr>
                <w:rFonts w:ascii="Futura Bk" w:hAnsi="Futura Bk" w:cs="Arial"/>
                <w:sz w:val="20"/>
                <w:szCs w:val="20"/>
              </w:rPr>
              <w:t>Correo electrónico y dirección de contacto</w:t>
            </w:r>
            <w:r w:rsidR="00CB68C8" w:rsidRPr="00944364">
              <w:rPr>
                <w:rFonts w:ascii="Futura Bk" w:hAnsi="Futura Bk" w:cs="Arial"/>
                <w:sz w:val="20"/>
                <w:szCs w:val="20"/>
              </w:rPr>
              <w:t>: ____________</w:t>
            </w:r>
            <w:r w:rsidR="00106759">
              <w:rPr>
                <w:rFonts w:ascii="Futura Bk" w:hAnsi="Futura Bk" w:cs="Arial"/>
                <w:sz w:val="20"/>
                <w:szCs w:val="20"/>
              </w:rPr>
              <w:t>_____________________________</w:t>
            </w:r>
          </w:p>
          <w:p w:rsidR="00CB68C8" w:rsidRPr="00944364" w:rsidRDefault="00CB68C8" w:rsidP="00CB68C8">
            <w:pPr>
              <w:rPr>
                <w:rFonts w:ascii="Futura Bk" w:hAnsi="Futura Bk" w:cs="Arial"/>
                <w:sz w:val="20"/>
                <w:szCs w:val="20"/>
              </w:rPr>
            </w:pPr>
            <w:r w:rsidRPr="00944364">
              <w:rPr>
                <w:rFonts w:ascii="Futura Bk" w:hAnsi="Futura Bk" w:cs="Arial"/>
                <w:sz w:val="20"/>
                <w:szCs w:val="20"/>
              </w:rPr>
              <w:t>_______________________________________________________________________________</w:t>
            </w:r>
          </w:p>
          <w:p w:rsidR="00B04CA9" w:rsidRPr="00944364" w:rsidRDefault="00B04CA9" w:rsidP="00B04CA9">
            <w:pPr>
              <w:rPr>
                <w:rFonts w:ascii="Futura Bk" w:hAnsi="Futura Bk" w:cs="Arial"/>
                <w:sz w:val="20"/>
                <w:szCs w:val="20"/>
              </w:rPr>
            </w:pPr>
          </w:p>
          <w:p w:rsidR="00B04CA9" w:rsidRPr="00944364" w:rsidRDefault="00B04CA9" w:rsidP="005711FC">
            <w:pPr>
              <w:rPr>
                <w:rFonts w:ascii="Futura Bk" w:hAnsi="Futura Bk" w:cs="Arial"/>
                <w:sz w:val="20"/>
                <w:szCs w:val="20"/>
              </w:rPr>
            </w:pPr>
            <w:r w:rsidRPr="00944364">
              <w:rPr>
                <w:rFonts w:ascii="Futura Bk" w:hAnsi="Futura Bk" w:cs="Arial"/>
                <w:sz w:val="20"/>
                <w:szCs w:val="20"/>
              </w:rPr>
              <w:t>Describa su propuesta, pregunta, recomendación, observación o sugerencia:</w:t>
            </w:r>
            <w:r w:rsidR="00106759">
              <w:rPr>
                <w:rFonts w:ascii="Futura Bk" w:hAnsi="Futura Bk" w:cs="Arial"/>
                <w:sz w:val="20"/>
                <w:szCs w:val="20"/>
              </w:rPr>
              <w:t>____________</w:t>
            </w:r>
          </w:p>
          <w:p w:rsidR="00CB68C8" w:rsidRPr="00944364" w:rsidRDefault="00CB68C8" w:rsidP="005711FC">
            <w:pPr>
              <w:rPr>
                <w:rFonts w:ascii="Futura Bk" w:hAnsi="Futura Bk" w:cs="Arial"/>
                <w:sz w:val="20"/>
                <w:szCs w:val="20"/>
              </w:rPr>
            </w:pPr>
            <w:r w:rsidRPr="00944364">
              <w:rPr>
                <w:rFonts w:ascii="Futura Bk" w:hAnsi="Futura Bk" w:cs="Arial"/>
                <w:sz w:val="20"/>
                <w:szCs w:val="20"/>
              </w:rPr>
              <w:t>_______________________________________________________________________________</w:t>
            </w:r>
          </w:p>
          <w:p w:rsidR="00CB68C8" w:rsidRPr="00944364" w:rsidRDefault="00CB68C8" w:rsidP="005711FC">
            <w:pPr>
              <w:rPr>
                <w:rFonts w:ascii="Futura Bk" w:hAnsi="Futura Bk" w:cs="Arial"/>
                <w:sz w:val="20"/>
                <w:szCs w:val="20"/>
              </w:rPr>
            </w:pPr>
            <w:r w:rsidRPr="00944364">
              <w:rPr>
                <w:rFonts w:ascii="Futura Bk" w:hAnsi="Futura Bk" w:cs="Arial"/>
                <w:sz w:val="20"/>
                <w:szCs w:val="20"/>
              </w:rPr>
              <w:t>_______________________________________________________________________________</w:t>
            </w:r>
          </w:p>
          <w:p w:rsidR="00B04CA9" w:rsidRPr="00944364" w:rsidRDefault="00B04CA9" w:rsidP="00CB68C8">
            <w:pPr>
              <w:pBdr>
                <w:bottom w:val="single" w:sz="12" w:space="1" w:color="auto"/>
                <w:between w:val="single" w:sz="12" w:space="1" w:color="auto"/>
              </w:pBdr>
              <w:rPr>
                <w:rFonts w:ascii="Futura Bk" w:hAnsi="Futura Bk" w:cs="Arial"/>
                <w:sz w:val="20"/>
                <w:szCs w:val="20"/>
              </w:rPr>
            </w:pPr>
          </w:p>
          <w:p w:rsidR="00CB68C8" w:rsidRPr="00944364" w:rsidRDefault="00CB68C8" w:rsidP="005711FC">
            <w:pPr>
              <w:pBdr>
                <w:bottom w:val="single" w:sz="12" w:space="1" w:color="auto"/>
              </w:pBdr>
              <w:rPr>
                <w:rFonts w:ascii="Futura Bk" w:hAnsi="Futura Bk" w:cs="Arial"/>
                <w:sz w:val="20"/>
                <w:szCs w:val="20"/>
              </w:rPr>
            </w:pPr>
          </w:p>
          <w:p w:rsidR="00B04CA9" w:rsidRPr="00944364" w:rsidRDefault="00B04CA9" w:rsidP="005711FC">
            <w:pPr>
              <w:pBdr>
                <w:bottom w:val="single" w:sz="12" w:space="1" w:color="auto"/>
              </w:pBdr>
              <w:rPr>
                <w:rFonts w:ascii="Futura Bk" w:hAnsi="Futura Bk" w:cs="Arial"/>
                <w:sz w:val="20"/>
                <w:szCs w:val="20"/>
              </w:rPr>
            </w:pPr>
            <w:r w:rsidRPr="00944364">
              <w:rPr>
                <w:rFonts w:ascii="Futura Bk" w:hAnsi="Futura Bk" w:cs="Arial"/>
                <w:sz w:val="20"/>
                <w:szCs w:val="20"/>
              </w:rPr>
              <w:t>Documentos que adjunta a la propuesta:</w:t>
            </w:r>
            <w:r w:rsidR="005711FC" w:rsidRPr="00944364">
              <w:rPr>
                <w:rFonts w:ascii="Futura Bk" w:hAnsi="Futura Bk" w:cs="Arial"/>
                <w:sz w:val="20"/>
                <w:szCs w:val="20"/>
              </w:rPr>
              <w:t xml:space="preserve"> ____________</w:t>
            </w:r>
            <w:r w:rsidR="00106759">
              <w:rPr>
                <w:rFonts w:ascii="Futura Bk" w:hAnsi="Futura Bk" w:cs="Arial"/>
                <w:sz w:val="20"/>
                <w:szCs w:val="20"/>
              </w:rPr>
              <w:t>_______________________________</w:t>
            </w:r>
          </w:p>
          <w:p w:rsidR="00B04CA9" w:rsidRPr="00944364" w:rsidRDefault="00B04CA9" w:rsidP="009E3770">
            <w:pPr>
              <w:pBdr>
                <w:bottom w:val="single" w:sz="12" w:space="1" w:color="auto"/>
                <w:between w:val="single" w:sz="12" w:space="1" w:color="auto"/>
              </w:pBdr>
              <w:rPr>
                <w:rFonts w:ascii="Futura Bk" w:hAnsi="Futura Bk" w:cs="Arial"/>
                <w:sz w:val="20"/>
                <w:szCs w:val="20"/>
              </w:rPr>
            </w:pPr>
          </w:p>
          <w:p w:rsidR="00CB68C8" w:rsidRPr="00944364" w:rsidRDefault="00CB68C8" w:rsidP="009E3770">
            <w:pPr>
              <w:pBdr>
                <w:bottom w:val="single" w:sz="12" w:space="1" w:color="auto"/>
                <w:between w:val="single" w:sz="12" w:space="1" w:color="auto"/>
              </w:pBdr>
              <w:rPr>
                <w:rFonts w:ascii="Futura Bk" w:hAnsi="Futura Bk" w:cs="Arial"/>
                <w:sz w:val="20"/>
                <w:szCs w:val="20"/>
              </w:rPr>
            </w:pPr>
          </w:p>
          <w:p w:rsidR="009E3770" w:rsidRPr="00944364" w:rsidRDefault="009E3770" w:rsidP="00B04CA9">
            <w:pPr>
              <w:ind w:left="360"/>
              <w:rPr>
                <w:rFonts w:ascii="Futura Bk" w:hAnsi="Futura Bk" w:cs="Arial"/>
                <w:sz w:val="20"/>
                <w:szCs w:val="20"/>
              </w:rPr>
            </w:pPr>
          </w:p>
          <w:p w:rsidR="000A1BC4" w:rsidRPr="00944364" w:rsidRDefault="000A1BC4" w:rsidP="00B04CA9">
            <w:pPr>
              <w:ind w:left="360"/>
              <w:rPr>
                <w:rFonts w:ascii="Futura Bk" w:hAnsi="Futura Bk" w:cs="Arial"/>
                <w:sz w:val="20"/>
                <w:szCs w:val="20"/>
              </w:rPr>
            </w:pPr>
          </w:p>
          <w:p w:rsidR="00B04CA9" w:rsidRPr="00944364" w:rsidRDefault="00B04CA9" w:rsidP="00B04CA9">
            <w:pPr>
              <w:ind w:left="360"/>
              <w:rPr>
                <w:rFonts w:ascii="Futura Bk" w:hAnsi="Futura Bk" w:cs="Arial"/>
                <w:sz w:val="20"/>
                <w:szCs w:val="20"/>
              </w:rPr>
            </w:pPr>
            <w:r w:rsidRPr="00944364">
              <w:rPr>
                <w:rFonts w:ascii="Futura Bk" w:hAnsi="Futura Bk" w:cs="Arial"/>
                <w:sz w:val="20"/>
                <w:szCs w:val="20"/>
              </w:rPr>
              <w:t xml:space="preserve">Firma de quien entrega: </w:t>
            </w:r>
            <w:r w:rsidR="009E3770" w:rsidRPr="00944364">
              <w:rPr>
                <w:rFonts w:ascii="Futura Bk" w:hAnsi="Futura Bk" w:cs="Arial"/>
                <w:sz w:val="20"/>
                <w:szCs w:val="20"/>
              </w:rPr>
              <w:t>_________________________</w:t>
            </w:r>
            <w:r w:rsidRPr="00944364">
              <w:rPr>
                <w:rFonts w:ascii="Futura Bk" w:hAnsi="Futura Bk" w:cs="Arial"/>
                <w:sz w:val="20"/>
                <w:szCs w:val="20"/>
              </w:rPr>
              <w:t>_______________________________</w:t>
            </w:r>
          </w:p>
          <w:p w:rsidR="00B04CA9" w:rsidRPr="00944364" w:rsidRDefault="00B04CA9" w:rsidP="00B04CA9">
            <w:pPr>
              <w:ind w:left="360"/>
              <w:rPr>
                <w:rFonts w:ascii="Futura Bk" w:hAnsi="Futura Bk" w:cs="Arial"/>
                <w:sz w:val="20"/>
                <w:szCs w:val="20"/>
              </w:rPr>
            </w:pPr>
          </w:p>
          <w:p w:rsidR="00B04CA9" w:rsidRPr="00944364" w:rsidRDefault="00B04CA9" w:rsidP="00106759">
            <w:pPr>
              <w:ind w:left="360"/>
              <w:rPr>
                <w:rFonts w:ascii="Futura Bk" w:hAnsi="Futura Bk" w:cs="Arial"/>
                <w:sz w:val="20"/>
                <w:szCs w:val="20"/>
              </w:rPr>
            </w:pPr>
            <w:r w:rsidRPr="00944364">
              <w:rPr>
                <w:rFonts w:ascii="Futura Bk" w:hAnsi="Futura Bk" w:cs="Arial"/>
                <w:sz w:val="20"/>
                <w:szCs w:val="20"/>
              </w:rPr>
              <w:t>Nombre y firma de quien recibe:</w:t>
            </w:r>
            <w:r w:rsidR="00106759">
              <w:rPr>
                <w:rFonts w:ascii="Futura Bk" w:hAnsi="Futura Bk" w:cs="Arial"/>
                <w:sz w:val="20"/>
                <w:szCs w:val="20"/>
              </w:rPr>
              <w:t xml:space="preserve">  </w:t>
            </w:r>
            <w:r w:rsidRPr="00944364">
              <w:rPr>
                <w:rFonts w:ascii="Futura Bk" w:hAnsi="Futura Bk" w:cs="Arial"/>
                <w:sz w:val="20"/>
                <w:szCs w:val="20"/>
              </w:rPr>
              <w:t>____________________________________</w:t>
            </w:r>
            <w:r w:rsidRPr="00944364">
              <w:rPr>
                <w:rFonts w:ascii="Futura Bk" w:hAnsi="Futura Bk" w:cs="Arial"/>
                <w:sz w:val="20"/>
                <w:szCs w:val="20"/>
              </w:rPr>
              <w:br/>
              <w:t>_____________________________________________________________________</w:t>
            </w:r>
          </w:p>
        </w:tc>
      </w:tr>
    </w:tbl>
    <w:p w:rsidR="00C21293" w:rsidRDefault="00C21293" w:rsidP="00C21293">
      <w:pPr>
        <w:ind w:left="708"/>
        <w:rPr>
          <w:rFonts w:ascii="Futura Bk" w:hAnsi="Futura Bk" w:cs="Arial"/>
        </w:rPr>
      </w:pPr>
    </w:p>
    <w:p w:rsidR="00F92363" w:rsidRDefault="00F92363" w:rsidP="00C21293">
      <w:pPr>
        <w:ind w:left="708"/>
        <w:rPr>
          <w:rFonts w:ascii="Futura Bk" w:hAnsi="Futura Bk" w:cs="Arial"/>
        </w:rPr>
      </w:pPr>
    </w:p>
    <w:p w:rsidR="00743607" w:rsidRPr="00944364" w:rsidRDefault="00743607" w:rsidP="00C21293">
      <w:pPr>
        <w:ind w:left="708"/>
        <w:rPr>
          <w:rFonts w:ascii="Futura Bk" w:hAnsi="Futura Bk" w:cs="Arial"/>
        </w:rPr>
      </w:pPr>
    </w:p>
    <w:p w:rsidR="00743607" w:rsidRDefault="00743607" w:rsidP="00511BE8">
      <w:pPr>
        <w:rPr>
          <w:rFonts w:ascii="Futura Bk" w:hAnsi="Futura Bk" w:cs="Arial"/>
          <w:b/>
        </w:rPr>
      </w:pPr>
    </w:p>
    <w:p w:rsidR="00743607" w:rsidRDefault="00743607" w:rsidP="00511BE8">
      <w:pPr>
        <w:rPr>
          <w:rFonts w:ascii="Futura Bk" w:hAnsi="Futura Bk" w:cs="Arial"/>
          <w:b/>
        </w:rPr>
      </w:pPr>
    </w:p>
    <w:p w:rsidR="00C21293" w:rsidRDefault="00C21293" w:rsidP="00511BE8">
      <w:pPr>
        <w:rPr>
          <w:rFonts w:ascii="Futura Bk" w:hAnsi="Futura Bk" w:cs="Arial"/>
          <w:b/>
        </w:rPr>
      </w:pPr>
      <w:r w:rsidRPr="00944364">
        <w:rPr>
          <w:rFonts w:ascii="Futura Bk" w:hAnsi="Futura Bk" w:cs="Arial"/>
          <w:b/>
        </w:rPr>
        <w:t xml:space="preserve">4.1 ANÁLISIS Y CLASIFICACIÓN DE LAS PROPUESTAS Y/O EVALUACIONES RECIBIDAS: </w:t>
      </w:r>
    </w:p>
    <w:p w:rsidR="00F92363" w:rsidRPr="00944364" w:rsidRDefault="00F92363" w:rsidP="00511BE8">
      <w:pPr>
        <w:rPr>
          <w:rFonts w:ascii="Futura Bk" w:hAnsi="Futura Bk" w:cs="Arial"/>
          <w:b/>
        </w:rPr>
      </w:pPr>
    </w:p>
    <w:p w:rsidR="00C21293" w:rsidRDefault="00C21293" w:rsidP="00514D7B">
      <w:pPr>
        <w:rPr>
          <w:rFonts w:ascii="Futura Bk" w:hAnsi="Futura Bk" w:cs="Arial"/>
        </w:rPr>
      </w:pPr>
      <w:r w:rsidRPr="00944364">
        <w:rPr>
          <w:rFonts w:ascii="Futura Bk" w:hAnsi="Futura Bk" w:cs="Arial"/>
        </w:rPr>
        <w:t>El tema de la propuesta o pregunta será analizado por el Comité Evaluador integrado por Rectoría, Vicerrectoría Académica, Planeación y Secre</w:t>
      </w:r>
      <w:r w:rsidR="004A7BB2" w:rsidRPr="00944364">
        <w:rPr>
          <w:rFonts w:ascii="Futura Bk" w:hAnsi="Futura Bk" w:cs="Arial"/>
        </w:rPr>
        <w:t xml:space="preserve">taria General y se determinará </w:t>
      </w:r>
      <w:r w:rsidR="00B61D19" w:rsidRPr="00944364">
        <w:rPr>
          <w:rFonts w:ascii="Futura Bk" w:hAnsi="Futura Bk" w:cs="Arial"/>
        </w:rPr>
        <w:t>quién</w:t>
      </w:r>
      <w:r w:rsidRPr="00944364">
        <w:rPr>
          <w:rFonts w:ascii="Futura Bk" w:hAnsi="Futura Bk" w:cs="Arial"/>
        </w:rPr>
        <w:t xml:space="preserve"> o </w:t>
      </w:r>
      <w:r w:rsidR="00B61D19" w:rsidRPr="00944364">
        <w:rPr>
          <w:rFonts w:ascii="Futura Bk" w:hAnsi="Futura Bk" w:cs="Arial"/>
        </w:rPr>
        <w:t>quiénes</w:t>
      </w:r>
      <w:r w:rsidRPr="00944364">
        <w:rPr>
          <w:rFonts w:ascii="Futura Bk" w:hAnsi="Futura Bk" w:cs="Arial"/>
        </w:rPr>
        <w:t xml:space="preserve"> ser</w:t>
      </w:r>
      <w:r w:rsidR="00F92363">
        <w:rPr>
          <w:rFonts w:ascii="Futura Bk" w:hAnsi="Futura Bk" w:cs="Arial"/>
        </w:rPr>
        <w:t>án los responsables de analizar</w:t>
      </w:r>
      <w:r w:rsidRPr="00944364">
        <w:rPr>
          <w:rFonts w:ascii="Futura Bk" w:hAnsi="Futura Bk" w:cs="Arial"/>
        </w:rPr>
        <w:t xml:space="preserve"> la propuesta y pr</w:t>
      </w:r>
      <w:r w:rsidR="004A7BB2" w:rsidRPr="00944364">
        <w:rPr>
          <w:rFonts w:ascii="Futura Bk" w:hAnsi="Futura Bk" w:cs="Arial"/>
        </w:rPr>
        <w:t>eparar la respuesta que se dará</w:t>
      </w:r>
      <w:r w:rsidRPr="00944364">
        <w:rPr>
          <w:rFonts w:ascii="Futura Bk" w:hAnsi="Futura Bk" w:cs="Arial"/>
        </w:rPr>
        <w:t xml:space="preserve"> a conocer el día de la Audiencia Pública a los </w:t>
      </w:r>
      <w:r w:rsidR="00B61D19" w:rsidRPr="00944364">
        <w:rPr>
          <w:rFonts w:ascii="Futura Bk" w:hAnsi="Futura Bk" w:cs="Arial"/>
        </w:rPr>
        <w:t>asistentes</w:t>
      </w:r>
      <w:r w:rsidR="00F92363">
        <w:rPr>
          <w:rFonts w:ascii="Futura Bk" w:hAnsi="Futura Bk" w:cs="Arial"/>
        </w:rPr>
        <w:t xml:space="preserve"> y </w:t>
      </w:r>
      <w:r w:rsidRPr="00944364">
        <w:rPr>
          <w:rFonts w:ascii="Futura Bk" w:hAnsi="Futura Bk" w:cs="Arial"/>
        </w:rPr>
        <w:t>demás partes interesadas</w:t>
      </w:r>
      <w:r w:rsidR="001F7C20">
        <w:rPr>
          <w:rFonts w:ascii="Futura Bk" w:hAnsi="Futura Bk" w:cs="Arial"/>
        </w:rPr>
        <w:t>. En caso de que las propuestas</w:t>
      </w:r>
      <w:r w:rsidRPr="00944364">
        <w:rPr>
          <w:rFonts w:ascii="Futura Bk" w:hAnsi="Futura Bk" w:cs="Arial"/>
        </w:rPr>
        <w:t xml:space="preserve"> sean muchas estas se clasificarán por áreas temáticas de tal forma que en la Audiencia Pública puedan responderse integralmente las inquietudes de las organizaciones y de los ciudadanos. De </w:t>
      </w:r>
      <w:r w:rsidR="00F92363">
        <w:rPr>
          <w:rFonts w:ascii="Futura Bk" w:hAnsi="Futura Bk" w:cs="Arial"/>
        </w:rPr>
        <w:t>igual</w:t>
      </w:r>
      <w:r w:rsidRPr="00944364">
        <w:rPr>
          <w:rFonts w:ascii="Futura Bk" w:hAnsi="Futura Bk" w:cs="Arial"/>
        </w:rPr>
        <w:t xml:space="preserve"> manera </w:t>
      </w:r>
      <w:r w:rsidR="00F92363">
        <w:rPr>
          <w:rFonts w:ascii="Futura Bk" w:hAnsi="Futura Bk" w:cs="Arial"/>
        </w:rPr>
        <w:t xml:space="preserve">tanto </w:t>
      </w:r>
      <w:r w:rsidRPr="00944364">
        <w:rPr>
          <w:rFonts w:ascii="Futura Bk" w:hAnsi="Futura Bk" w:cs="Arial"/>
        </w:rPr>
        <w:t xml:space="preserve">las propuestas de las organizaciones como las respuestas de las entidades deben </w:t>
      </w:r>
      <w:r w:rsidR="004A7BB2" w:rsidRPr="00944364">
        <w:rPr>
          <w:rFonts w:ascii="Futura Bk" w:hAnsi="Futura Bk" w:cs="Arial"/>
        </w:rPr>
        <w:t>publicarse en la Página Web de l</w:t>
      </w:r>
      <w:r w:rsidRPr="00944364">
        <w:rPr>
          <w:rFonts w:ascii="Futura Bk" w:hAnsi="Futura Bk" w:cs="Arial"/>
        </w:rPr>
        <w:t>a Institución Universitaria Colegio Mayor del Cauca</w:t>
      </w:r>
      <w:r w:rsidR="00F92363">
        <w:rPr>
          <w:rFonts w:ascii="Futura Bk" w:hAnsi="Futura Bk" w:cs="Arial"/>
        </w:rPr>
        <w:t>,</w:t>
      </w:r>
      <w:r w:rsidRPr="00944364">
        <w:rPr>
          <w:rFonts w:ascii="Futura Bk" w:hAnsi="Futura Bk" w:cs="Arial"/>
        </w:rPr>
        <w:t xml:space="preserve"> y dejarse a disposición de la ciudadanía por espacio de un año o hasta la siguiente realización de una Audiencia Pública.</w:t>
      </w:r>
    </w:p>
    <w:p w:rsidR="00B5092C" w:rsidRDefault="00B5092C" w:rsidP="00511BE8">
      <w:pPr>
        <w:rPr>
          <w:rFonts w:ascii="Futura Bk" w:hAnsi="Futura Bk" w:cs="Arial"/>
          <w:b/>
        </w:rPr>
      </w:pPr>
    </w:p>
    <w:p w:rsidR="00514D7B" w:rsidRDefault="00514D7B" w:rsidP="00511BE8">
      <w:pPr>
        <w:rPr>
          <w:rFonts w:ascii="Futura Bk" w:hAnsi="Futura Bk" w:cs="Arial"/>
          <w:b/>
        </w:rPr>
      </w:pPr>
    </w:p>
    <w:p w:rsidR="00C21293" w:rsidRDefault="00C21293" w:rsidP="00511BE8">
      <w:pPr>
        <w:rPr>
          <w:rFonts w:ascii="Futura Bk" w:hAnsi="Futura Bk" w:cs="Arial"/>
          <w:b/>
        </w:rPr>
      </w:pPr>
      <w:r w:rsidRPr="00944364">
        <w:rPr>
          <w:rFonts w:ascii="Futura Bk" w:hAnsi="Futura Bk" w:cs="Arial"/>
          <w:b/>
        </w:rPr>
        <w:t>5.</w:t>
      </w:r>
      <w:r w:rsidRPr="00944364">
        <w:rPr>
          <w:rFonts w:ascii="Futura Bk" w:hAnsi="Futura Bk" w:cs="Arial"/>
        </w:rPr>
        <w:t xml:space="preserve">  </w:t>
      </w:r>
      <w:r w:rsidRPr="00944364">
        <w:rPr>
          <w:rFonts w:ascii="Futura Bk" w:hAnsi="Futura Bk" w:cs="Arial"/>
          <w:b/>
        </w:rPr>
        <w:t xml:space="preserve">REALIZACIÓN DE LA AUDIENCIA: </w:t>
      </w:r>
    </w:p>
    <w:p w:rsidR="00514D7B" w:rsidRPr="00944364" w:rsidRDefault="00514D7B" w:rsidP="00511BE8">
      <w:pPr>
        <w:rPr>
          <w:rFonts w:ascii="Futura Bk" w:hAnsi="Futura Bk" w:cs="Arial"/>
          <w:b/>
        </w:rPr>
      </w:pPr>
    </w:p>
    <w:p w:rsidR="00C21293" w:rsidRPr="00944364" w:rsidRDefault="00C21293" w:rsidP="00511BE8">
      <w:pPr>
        <w:rPr>
          <w:rFonts w:ascii="Futura Bk" w:hAnsi="Futura Bk" w:cs="Arial"/>
        </w:rPr>
      </w:pPr>
      <w:r w:rsidRPr="00944364">
        <w:rPr>
          <w:rFonts w:ascii="Futura Bk" w:hAnsi="Futura Bk" w:cs="Arial"/>
        </w:rPr>
        <w:t>L</w:t>
      </w:r>
      <w:r w:rsidR="00511BE8" w:rsidRPr="00944364">
        <w:rPr>
          <w:rFonts w:ascii="Futura Bk" w:hAnsi="Futura Bk" w:cs="Arial"/>
        </w:rPr>
        <w:t>a</w:t>
      </w:r>
      <w:r w:rsidR="004332A1">
        <w:rPr>
          <w:rFonts w:ascii="Futura Bk" w:hAnsi="Futura Bk" w:cs="Arial"/>
        </w:rPr>
        <w:t xml:space="preserve"> Audiencia Pública será presidida</w:t>
      </w:r>
      <w:r w:rsidRPr="00944364">
        <w:rPr>
          <w:rFonts w:ascii="Futura Bk" w:hAnsi="Futura Bk" w:cs="Arial"/>
        </w:rPr>
        <w:t xml:space="preserve"> por </w:t>
      </w:r>
      <w:r w:rsidR="004332A1">
        <w:rPr>
          <w:rFonts w:ascii="Futura Bk" w:hAnsi="Futura Bk" w:cs="Arial"/>
        </w:rPr>
        <w:t xml:space="preserve">el Rector </w:t>
      </w:r>
      <w:r w:rsidR="00417516" w:rsidRPr="00944364">
        <w:rPr>
          <w:rFonts w:ascii="Futura Bk" w:hAnsi="Futura Bk" w:cs="Arial"/>
        </w:rPr>
        <w:t>de la</w:t>
      </w:r>
      <w:r w:rsidRPr="00944364">
        <w:rPr>
          <w:rFonts w:ascii="Futura Bk" w:hAnsi="Futura Bk" w:cs="Arial"/>
        </w:rPr>
        <w:t xml:space="preserve"> </w:t>
      </w:r>
      <w:r w:rsidR="00417516" w:rsidRPr="00944364">
        <w:rPr>
          <w:rFonts w:ascii="Futura Bk" w:hAnsi="Futura Bk" w:cs="Arial"/>
        </w:rPr>
        <w:t>Institución Universitaria Colegio Mayor del Cauca. A</w:t>
      </w:r>
      <w:r w:rsidR="004332A1">
        <w:rPr>
          <w:rFonts w:ascii="Futura Bk" w:hAnsi="Futura Bk" w:cs="Arial"/>
        </w:rPr>
        <w:t>compañarán a</w:t>
      </w:r>
      <w:r w:rsidRPr="00944364">
        <w:rPr>
          <w:rFonts w:ascii="Futura Bk" w:hAnsi="Futura Bk" w:cs="Arial"/>
        </w:rPr>
        <w:t>l Rector</w:t>
      </w:r>
      <w:r w:rsidR="004332A1">
        <w:rPr>
          <w:rFonts w:ascii="Futura Bk" w:hAnsi="Futura Bk" w:cs="Arial"/>
        </w:rPr>
        <w:t xml:space="preserve"> </w:t>
      </w:r>
      <w:r w:rsidRPr="00944364">
        <w:rPr>
          <w:rFonts w:ascii="Futura Bk" w:hAnsi="Futura Bk" w:cs="Arial"/>
        </w:rPr>
        <w:t xml:space="preserve">en la mesa principal </w:t>
      </w:r>
      <w:r w:rsidR="004332A1">
        <w:rPr>
          <w:rFonts w:ascii="Futura Bk" w:hAnsi="Futura Bk" w:cs="Arial"/>
        </w:rPr>
        <w:t>el</w:t>
      </w:r>
      <w:r w:rsidRPr="00944364">
        <w:rPr>
          <w:rFonts w:ascii="Futura Bk" w:hAnsi="Futura Bk" w:cs="Arial"/>
        </w:rPr>
        <w:t xml:space="preserve"> Vicer</w:t>
      </w:r>
      <w:r w:rsidR="004332A1">
        <w:rPr>
          <w:rFonts w:ascii="Futura Bk" w:hAnsi="Futura Bk" w:cs="Arial"/>
        </w:rPr>
        <w:t>rector Académico</w:t>
      </w:r>
      <w:r w:rsidR="004A7BB2" w:rsidRPr="00944364">
        <w:rPr>
          <w:rFonts w:ascii="Futura Bk" w:hAnsi="Futura Bk" w:cs="Arial"/>
        </w:rPr>
        <w:t>, El Secretario</w:t>
      </w:r>
      <w:r w:rsidR="00481D01">
        <w:rPr>
          <w:rFonts w:ascii="Futura Bk" w:hAnsi="Futura Bk" w:cs="Arial"/>
        </w:rPr>
        <w:t xml:space="preserve"> General y los</w:t>
      </w:r>
      <w:r w:rsidR="00417516" w:rsidRPr="00944364">
        <w:rPr>
          <w:rFonts w:ascii="Futura Bk" w:hAnsi="Futura Bk" w:cs="Arial"/>
        </w:rPr>
        <w:t xml:space="preserve"> </w:t>
      </w:r>
      <w:r w:rsidRPr="00944364">
        <w:rPr>
          <w:rFonts w:ascii="Futura Bk" w:hAnsi="Futura Bk" w:cs="Arial"/>
        </w:rPr>
        <w:t>Asesor</w:t>
      </w:r>
      <w:r w:rsidR="0063424D">
        <w:rPr>
          <w:rFonts w:ascii="Futura Bk" w:hAnsi="Futura Bk" w:cs="Arial"/>
        </w:rPr>
        <w:t>es (</w:t>
      </w:r>
      <w:r w:rsidR="00481D01">
        <w:rPr>
          <w:rFonts w:ascii="Futura Bk" w:hAnsi="Futura Bk" w:cs="Arial"/>
        </w:rPr>
        <w:t>Planeación, Control Interno, Investigaciones, Admisiones, Bienestar Institucional y Tic</w:t>
      </w:r>
      <w:r w:rsidR="0063424D">
        <w:rPr>
          <w:rFonts w:ascii="Futura Bk" w:hAnsi="Futura Bk" w:cs="Arial"/>
        </w:rPr>
        <w:t>)</w:t>
      </w:r>
      <w:r w:rsidRPr="00944364">
        <w:rPr>
          <w:rFonts w:ascii="Futura Bk" w:hAnsi="Futura Bk" w:cs="Arial"/>
        </w:rPr>
        <w:t>.</w:t>
      </w:r>
    </w:p>
    <w:p w:rsidR="00C21293" w:rsidRPr="00944364" w:rsidRDefault="00C21293" w:rsidP="00C21293">
      <w:pPr>
        <w:ind w:left="426"/>
        <w:rPr>
          <w:rFonts w:ascii="Futura Bk" w:hAnsi="Futura Bk" w:cs="Arial"/>
        </w:rPr>
      </w:pPr>
      <w:r w:rsidRPr="00944364">
        <w:rPr>
          <w:rFonts w:ascii="Futura Bk" w:hAnsi="Futura Bk" w:cs="Arial"/>
        </w:rPr>
        <w:tab/>
      </w:r>
    </w:p>
    <w:p w:rsidR="00C21293" w:rsidRPr="00944364" w:rsidRDefault="00C21293" w:rsidP="00511BE8">
      <w:pPr>
        <w:rPr>
          <w:rFonts w:ascii="Futura Bk" w:hAnsi="Futura Bk" w:cs="Arial"/>
        </w:rPr>
      </w:pPr>
      <w:r w:rsidRPr="00944364">
        <w:rPr>
          <w:rFonts w:ascii="Futura Bk" w:hAnsi="Futura Bk" w:cs="Arial"/>
        </w:rPr>
        <w:t>El grupo de a</w:t>
      </w:r>
      <w:r w:rsidR="001F7C20">
        <w:rPr>
          <w:rFonts w:ascii="Futura Bk" w:hAnsi="Futura Bk" w:cs="Arial"/>
        </w:rPr>
        <w:t xml:space="preserve">poyo estará conformado por los </w:t>
      </w:r>
      <w:r w:rsidRPr="00944364">
        <w:rPr>
          <w:rFonts w:ascii="Futura Bk" w:hAnsi="Futura Bk" w:cs="Arial"/>
        </w:rPr>
        <w:t>responsables de la información:</w:t>
      </w:r>
    </w:p>
    <w:p w:rsidR="00C21293" w:rsidRPr="00944364" w:rsidRDefault="007205CC" w:rsidP="00511BE8">
      <w:pPr>
        <w:pStyle w:val="Prrafodelista"/>
        <w:numPr>
          <w:ilvl w:val="0"/>
          <w:numId w:val="20"/>
        </w:numPr>
        <w:rPr>
          <w:rFonts w:ascii="Futura Bk" w:hAnsi="Futura Bk" w:cs="Arial"/>
          <w:sz w:val="24"/>
          <w:szCs w:val="24"/>
        </w:rPr>
      </w:pPr>
      <w:r w:rsidRPr="00944364">
        <w:rPr>
          <w:rFonts w:ascii="Futura Bk" w:hAnsi="Futura Bk" w:cs="Arial"/>
          <w:sz w:val="24"/>
          <w:szCs w:val="24"/>
        </w:rPr>
        <w:t>Vicerrectoría</w:t>
      </w:r>
      <w:r w:rsidR="00C21293" w:rsidRPr="00944364">
        <w:rPr>
          <w:rFonts w:ascii="Futura Bk" w:hAnsi="Futura Bk" w:cs="Arial"/>
          <w:sz w:val="24"/>
          <w:szCs w:val="24"/>
        </w:rPr>
        <w:t xml:space="preserve"> Académica: </w:t>
      </w:r>
      <w:r w:rsidR="00417516" w:rsidRPr="00944364">
        <w:rPr>
          <w:rFonts w:ascii="Futura Bk" w:hAnsi="Futura Bk" w:cs="Arial"/>
          <w:sz w:val="24"/>
          <w:szCs w:val="24"/>
        </w:rPr>
        <w:t>Magister</w:t>
      </w:r>
      <w:r w:rsidR="00511BE8" w:rsidRPr="00944364">
        <w:rPr>
          <w:rFonts w:ascii="Futura Bk" w:hAnsi="Futura Bk" w:cs="Arial"/>
          <w:sz w:val="24"/>
          <w:szCs w:val="24"/>
        </w:rPr>
        <w:t xml:space="preserve"> </w:t>
      </w:r>
      <w:r w:rsidR="00481D01">
        <w:rPr>
          <w:rFonts w:ascii="Futura Bk" w:hAnsi="Futura Bk" w:cs="Arial"/>
          <w:sz w:val="24"/>
          <w:szCs w:val="24"/>
        </w:rPr>
        <w:t>Paola Andrea Umaña Aedo</w:t>
      </w:r>
    </w:p>
    <w:p w:rsidR="00C21293" w:rsidRPr="00944364" w:rsidRDefault="00C21293" w:rsidP="00511BE8">
      <w:pPr>
        <w:pStyle w:val="Prrafodelista"/>
        <w:numPr>
          <w:ilvl w:val="0"/>
          <w:numId w:val="20"/>
        </w:numPr>
        <w:rPr>
          <w:rFonts w:ascii="Futura Bk" w:hAnsi="Futura Bk" w:cs="Arial"/>
          <w:sz w:val="24"/>
          <w:szCs w:val="24"/>
        </w:rPr>
      </w:pPr>
      <w:r w:rsidRPr="00944364">
        <w:rPr>
          <w:rFonts w:ascii="Futura Bk" w:hAnsi="Futura Bk" w:cs="Arial"/>
          <w:sz w:val="24"/>
          <w:szCs w:val="24"/>
        </w:rPr>
        <w:t>Secretaría General:</w:t>
      </w:r>
      <w:r w:rsidR="004A7BB2" w:rsidRPr="00944364">
        <w:rPr>
          <w:rFonts w:ascii="Futura Bk" w:hAnsi="Futura Bk" w:cs="Arial"/>
          <w:sz w:val="24"/>
          <w:szCs w:val="24"/>
        </w:rPr>
        <w:t xml:space="preserve"> Abog</w:t>
      </w:r>
      <w:r w:rsidR="00481D01">
        <w:rPr>
          <w:rFonts w:ascii="Futura Bk" w:hAnsi="Futura Bk" w:cs="Arial"/>
          <w:sz w:val="24"/>
          <w:szCs w:val="24"/>
        </w:rPr>
        <w:t>ada</w:t>
      </w:r>
      <w:r w:rsidR="00CD727A">
        <w:rPr>
          <w:rFonts w:ascii="Futura Bk" w:hAnsi="Futura Bk" w:cs="Arial"/>
          <w:sz w:val="24"/>
          <w:szCs w:val="24"/>
        </w:rPr>
        <w:t xml:space="preserve"> Especialista</w:t>
      </w:r>
      <w:r w:rsidR="00481D01">
        <w:rPr>
          <w:rFonts w:ascii="Futura Bk" w:hAnsi="Futura Bk" w:cs="Arial"/>
          <w:sz w:val="24"/>
          <w:szCs w:val="24"/>
        </w:rPr>
        <w:t xml:space="preserve"> María Lorena Restrepo Balcázar</w:t>
      </w:r>
    </w:p>
    <w:p w:rsidR="00C21293" w:rsidRPr="00481D01" w:rsidRDefault="00C21293" w:rsidP="00481D01">
      <w:pPr>
        <w:pStyle w:val="Prrafodelista"/>
        <w:numPr>
          <w:ilvl w:val="0"/>
          <w:numId w:val="20"/>
        </w:numPr>
        <w:rPr>
          <w:rFonts w:ascii="Futura Bk" w:hAnsi="Futura Bk" w:cs="Arial"/>
          <w:sz w:val="24"/>
          <w:szCs w:val="24"/>
        </w:rPr>
      </w:pPr>
      <w:r w:rsidRPr="00944364">
        <w:rPr>
          <w:rFonts w:ascii="Futura Bk" w:hAnsi="Futura Bk" w:cs="Arial"/>
          <w:sz w:val="24"/>
          <w:szCs w:val="24"/>
        </w:rPr>
        <w:t>Planeación:</w:t>
      </w:r>
      <w:r w:rsidR="00417516" w:rsidRPr="00944364">
        <w:rPr>
          <w:rFonts w:ascii="Futura Bk" w:hAnsi="Futura Bk" w:cs="Arial"/>
          <w:sz w:val="24"/>
          <w:szCs w:val="24"/>
        </w:rPr>
        <w:t xml:space="preserve"> Ingeniera Especialista</w:t>
      </w:r>
      <w:r w:rsidRPr="00944364">
        <w:rPr>
          <w:rFonts w:ascii="Futura Bk" w:hAnsi="Futura Bk" w:cs="Arial"/>
          <w:sz w:val="24"/>
          <w:szCs w:val="24"/>
        </w:rPr>
        <w:t xml:space="preserve"> Gloria Ximena Hurtado</w:t>
      </w:r>
      <w:r w:rsidR="00511BE8" w:rsidRPr="00944364">
        <w:rPr>
          <w:rFonts w:ascii="Futura Bk" w:hAnsi="Futura Bk" w:cs="Arial"/>
          <w:sz w:val="24"/>
          <w:szCs w:val="24"/>
        </w:rPr>
        <w:t xml:space="preserve"> Paredes</w:t>
      </w:r>
      <w:r w:rsidRPr="00944364">
        <w:rPr>
          <w:rFonts w:ascii="Futura Bk" w:hAnsi="Futura Bk" w:cs="Arial"/>
          <w:sz w:val="24"/>
          <w:szCs w:val="24"/>
        </w:rPr>
        <w:t xml:space="preserve"> </w:t>
      </w:r>
    </w:p>
    <w:p w:rsidR="00481D01" w:rsidRDefault="00481D01" w:rsidP="00511BE8">
      <w:pPr>
        <w:pStyle w:val="Prrafodelista"/>
        <w:numPr>
          <w:ilvl w:val="0"/>
          <w:numId w:val="20"/>
        </w:numPr>
        <w:rPr>
          <w:rFonts w:ascii="Futura Bk" w:hAnsi="Futura Bk" w:cs="Arial"/>
          <w:sz w:val="24"/>
          <w:szCs w:val="24"/>
        </w:rPr>
      </w:pPr>
      <w:r>
        <w:rPr>
          <w:rFonts w:ascii="Futura Bk" w:hAnsi="Futura Bk" w:cs="Arial"/>
          <w:sz w:val="24"/>
          <w:szCs w:val="24"/>
        </w:rPr>
        <w:t xml:space="preserve">Control Interno: </w:t>
      </w:r>
      <w:r w:rsidR="00CD727A">
        <w:rPr>
          <w:rFonts w:ascii="Futura Bk" w:hAnsi="Futura Bk" w:cs="Arial"/>
          <w:sz w:val="24"/>
          <w:szCs w:val="24"/>
        </w:rPr>
        <w:t xml:space="preserve">Abogado candidato Mg. </w:t>
      </w:r>
      <w:proofErr w:type="spellStart"/>
      <w:r>
        <w:rPr>
          <w:rFonts w:ascii="Futura Bk" w:hAnsi="Futura Bk" w:cs="Arial"/>
          <w:sz w:val="24"/>
          <w:szCs w:val="24"/>
        </w:rPr>
        <w:t>Leyder</w:t>
      </w:r>
      <w:proofErr w:type="spellEnd"/>
      <w:r>
        <w:rPr>
          <w:rFonts w:ascii="Futura Bk" w:hAnsi="Futura Bk" w:cs="Arial"/>
          <w:sz w:val="24"/>
          <w:szCs w:val="24"/>
        </w:rPr>
        <w:t xml:space="preserve"> Fabián Hurtado Mosquera</w:t>
      </w:r>
    </w:p>
    <w:p w:rsidR="00481D01" w:rsidRDefault="00481D01" w:rsidP="00511BE8">
      <w:pPr>
        <w:pStyle w:val="Prrafodelista"/>
        <w:numPr>
          <w:ilvl w:val="0"/>
          <w:numId w:val="20"/>
        </w:numPr>
        <w:rPr>
          <w:rFonts w:ascii="Futura Bk" w:hAnsi="Futura Bk" w:cs="Arial"/>
          <w:sz w:val="24"/>
          <w:szCs w:val="24"/>
        </w:rPr>
      </w:pPr>
      <w:r>
        <w:rPr>
          <w:rFonts w:ascii="Futura Bk" w:hAnsi="Futura Bk" w:cs="Arial"/>
          <w:sz w:val="24"/>
          <w:szCs w:val="24"/>
        </w:rPr>
        <w:t xml:space="preserve">Admisiones: </w:t>
      </w:r>
      <w:r w:rsidR="00CD727A">
        <w:rPr>
          <w:rFonts w:ascii="Futura Bk" w:hAnsi="Futura Bk" w:cs="Arial"/>
          <w:sz w:val="24"/>
          <w:szCs w:val="24"/>
        </w:rPr>
        <w:t xml:space="preserve">Ingeniera </w:t>
      </w:r>
      <w:r>
        <w:rPr>
          <w:rFonts w:ascii="Futura Bk" w:hAnsi="Futura Bk" w:cs="Arial"/>
          <w:sz w:val="24"/>
          <w:szCs w:val="24"/>
        </w:rPr>
        <w:t>María Clara Rodríguez Salinas</w:t>
      </w:r>
    </w:p>
    <w:p w:rsidR="00C21293" w:rsidRDefault="00C21293" w:rsidP="00511BE8">
      <w:pPr>
        <w:pStyle w:val="Prrafodelista"/>
        <w:numPr>
          <w:ilvl w:val="0"/>
          <w:numId w:val="20"/>
        </w:numPr>
        <w:rPr>
          <w:rFonts w:ascii="Futura Bk" w:hAnsi="Futura Bk" w:cs="Arial"/>
          <w:sz w:val="24"/>
          <w:szCs w:val="24"/>
        </w:rPr>
      </w:pPr>
      <w:r w:rsidRPr="00944364">
        <w:rPr>
          <w:rFonts w:ascii="Futura Bk" w:hAnsi="Futura Bk" w:cs="Arial"/>
          <w:sz w:val="24"/>
          <w:szCs w:val="24"/>
        </w:rPr>
        <w:t>Bienestar Universitario:</w:t>
      </w:r>
      <w:r w:rsidR="00D820DB" w:rsidRPr="00944364">
        <w:rPr>
          <w:rFonts w:ascii="Futura Bk" w:hAnsi="Futura Bk" w:cs="Arial"/>
          <w:sz w:val="24"/>
          <w:szCs w:val="24"/>
        </w:rPr>
        <w:t xml:space="preserve"> Magister</w:t>
      </w:r>
      <w:r w:rsidR="00481D01">
        <w:rPr>
          <w:rFonts w:ascii="Futura Bk" w:hAnsi="Futura Bk" w:cs="Arial"/>
          <w:sz w:val="24"/>
          <w:szCs w:val="24"/>
        </w:rPr>
        <w:t xml:space="preserve"> Diego Fernando Alegría Llantén</w:t>
      </w:r>
    </w:p>
    <w:p w:rsidR="008C0538" w:rsidRPr="00494079" w:rsidRDefault="008C0538" w:rsidP="00511BE8">
      <w:pPr>
        <w:pStyle w:val="Prrafodelista"/>
        <w:numPr>
          <w:ilvl w:val="0"/>
          <w:numId w:val="20"/>
        </w:numPr>
        <w:rPr>
          <w:rFonts w:ascii="Futura Bk" w:hAnsi="Futura Bk" w:cs="Arial"/>
          <w:sz w:val="24"/>
          <w:szCs w:val="24"/>
        </w:rPr>
      </w:pPr>
      <w:r w:rsidRPr="00494079">
        <w:rPr>
          <w:rFonts w:ascii="Futura Bk" w:hAnsi="Futura Bk" w:cs="Arial"/>
          <w:sz w:val="24"/>
          <w:szCs w:val="24"/>
        </w:rPr>
        <w:t xml:space="preserve">Investigaciones: </w:t>
      </w:r>
      <w:r w:rsidR="00432EEF" w:rsidRPr="00944364">
        <w:rPr>
          <w:rFonts w:ascii="Futura Bk" w:hAnsi="Futura Bk" w:cs="Arial"/>
          <w:sz w:val="24"/>
          <w:szCs w:val="24"/>
        </w:rPr>
        <w:t>Magister</w:t>
      </w:r>
      <w:r w:rsidR="00432EEF">
        <w:rPr>
          <w:rFonts w:ascii="Futura Bk" w:hAnsi="Futura Bk" w:cs="Arial"/>
          <w:sz w:val="24"/>
          <w:szCs w:val="24"/>
        </w:rPr>
        <w:t xml:space="preserve"> </w:t>
      </w:r>
      <w:r w:rsidRPr="00494079">
        <w:rPr>
          <w:rFonts w:ascii="Futura Bk" w:hAnsi="Futura Bk" w:cs="Arial"/>
          <w:sz w:val="24"/>
          <w:szCs w:val="24"/>
        </w:rPr>
        <w:t xml:space="preserve">Carolina Alcázar </w:t>
      </w:r>
      <w:r w:rsidR="00494079" w:rsidRPr="00494079">
        <w:rPr>
          <w:rFonts w:ascii="Futura Bk" w:hAnsi="Futura Bk" w:cs="Arial"/>
          <w:sz w:val="24"/>
          <w:szCs w:val="24"/>
        </w:rPr>
        <w:t>Caicedo</w:t>
      </w:r>
    </w:p>
    <w:p w:rsidR="00C21293" w:rsidRPr="00944364" w:rsidRDefault="00511BE8" w:rsidP="008B556C">
      <w:pPr>
        <w:pStyle w:val="Prrafodelista"/>
        <w:numPr>
          <w:ilvl w:val="0"/>
          <w:numId w:val="20"/>
        </w:numPr>
        <w:rPr>
          <w:rFonts w:ascii="Futura Bk" w:hAnsi="Futura Bk" w:cs="Arial"/>
        </w:rPr>
      </w:pPr>
      <w:r w:rsidRPr="00944364">
        <w:rPr>
          <w:rFonts w:ascii="Futura Bk" w:hAnsi="Futura Bk" w:cs="Arial"/>
          <w:sz w:val="24"/>
          <w:szCs w:val="24"/>
        </w:rPr>
        <w:t>Tic:</w:t>
      </w:r>
      <w:r w:rsidR="008B556C">
        <w:rPr>
          <w:rFonts w:ascii="Futura Bk" w:hAnsi="Futura Bk" w:cs="Arial"/>
          <w:sz w:val="24"/>
          <w:szCs w:val="24"/>
        </w:rPr>
        <w:t xml:space="preserve"> Ingeniera</w:t>
      </w:r>
      <w:r w:rsidR="00417516" w:rsidRPr="00944364">
        <w:rPr>
          <w:rFonts w:ascii="Futura Bk" w:hAnsi="Futura Bk" w:cs="Arial"/>
          <w:sz w:val="24"/>
          <w:szCs w:val="24"/>
        </w:rPr>
        <w:t xml:space="preserve"> Especialista</w:t>
      </w:r>
      <w:r w:rsidR="00C21293" w:rsidRPr="00944364">
        <w:rPr>
          <w:rFonts w:ascii="Futura Bk" w:hAnsi="Futura Bk" w:cs="Arial"/>
          <w:sz w:val="24"/>
          <w:szCs w:val="24"/>
        </w:rPr>
        <w:t xml:space="preserve"> </w:t>
      </w:r>
      <w:r w:rsidR="008B556C">
        <w:rPr>
          <w:rFonts w:ascii="Futura Bk" w:hAnsi="Futura Bk" w:cs="Arial"/>
          <w:sz w:val="24"/>
          <w:szCs w:val="24"/>
        </w:rPr>
        <w:t xml:space="preserve">Mildred </w:t>
      </w:r>
      <w:r w:rsidR="008B556C" w:rsidRPr="008B556C">
        <w:rPr>
          <w:rFonts w:ascii="Futura Bk" w:hAnsi="Futura Bk" w:cs="Arial"/>
          <w:sz w:val="24"/>
          <w:szCs w:val="24"/>
        </w:rPr>
        <w:t xml:space="preserve">Caicedo </w:t>
      </w:r>
      <w:proofErr w:type="spellStart"/>
      <w:r w:rsidR="008B556C" w:rsidRPr="008B556C">
        <w:rPr>
          <w:rFonts w:ascii="Futura Bk" w:hAnsi="Futura Bk" w:cs="Arial"/>
          <w:sz w:val="24"/>
          <w:szCs w:val="24"/>
        </w:rPr>
        <w:t>Cuchimba</w:t>
      </w:r>
      <w:proofErr w:type="spellEnd"/>
      <w:r w:rsidR="00C21293" w:rsidRPr="00944364">
        <w:rPr>
          <w:rFonts w:ascii="Futura Bk" w:hAnsi="Futura Bk" w:cs="Arial"/>
        </w:rPr>
        <w:t>.</w:t>
      </w:r>
      <w:r w:rsidR="00941119">
        <w:rPr>
          <w:rFonts w:ascii="Futura Bk" w:hAnsi="Futura Bk" w:cs="Arial"/>
        </w:rPr>
        <w:t xml:space="preserve"> </w:t>
      </w:r>
    </w:p>
    <w:p w:rsidR="00C21293" w:rsidRPr="00944364" w:rsidRDefault="00C21293" w:rsidP="00C21293">
      <w:pPr>
        <w:ind w:left="426"/>
        <w:rPr>
          <w:rFonts w:ascii="Futura Bk" w:hAnsi="Futura Bk" w:cs="Arial"/>
          <w:lang w:val="es-ES"/>
        </w:rPr>
      </w:pPr>
    </w:p>
    <w:p w:rsidR="00C21293" w:rsidRPr="00944364" w:rsidRDefault="00C21293" w:rsidP="00511BE8">
      <w:pPr>
        <w:pStyle w:val="Textoindependiente3"/>
        <w:rPr>
          <w:rFonts w:ascii="Futura Bk" w:hAnsi="Futura Bk"/>
          <w:b/>
          <w:sz w:val="24"/>
          <w:szCs w:val="24"/>
        </w:rPr>
      </w:pPr>
      <w:r w:rsidRPr="00944364">
        <w:rPr>
          <w:rFonts w:ascii="Futura Bk" w:hAnsi="Futura Bk"/>
          <w:b/>
          <w:sz w:val="24"/>
          <w:szCs w:val="24"/>
        </w:rPr>
        <w:t>5.1</w:t>
      </w:r>
      <w:r w:rsidR="00967650">
        <w:rPr>
          <w:rFonts w:ascii="Futura Bk" w:hAnsi="Futura Bk"/>
          <w:b/>
          <w:sz w:val="24"/>
          <w:szCs w:val="24"/>
        </w:rPr>
        <w:t xml:space="preserve"> </w:t>
      </w:r>
      <w:r w:rsidR="00417516" w:rsidRPr="00944364">
        <w:rPr>
          <w:rFonts w:ascii="Futura Bk" w:hAnsi="Futura Bk"/>
          <w:b/>
          <w:sz w:val="24"/>
          <w:szCs w:val="24"/>
        </w:rPr>
        <w:t xml:space="preserve">PROCEDIMIENTO PARA </w:t>
      </w:r>
      <w:r w:rsidRPr="00944364">
        <w:rPr>
          <w:rFonts w:ascii="Futura Bk" w:hAnsi="Futura Bk"/>
          <w:b/>
          <w:sz w:val="24"/>
          <w:szCs w:val="24"/>
        </w:rPr>
        <w:t>INGRESAR AL RECINTO EN EL QUE SE REALIZARÁ LA AUDIENCIA PÚBLICA.</w:t>
      </w:r>
    </w:p>
    <w:p w:rsidR="00C21293" w:rsidRPr="00944364" w:rsidRDefault="00C21293" w:rsidP="00C21293">
      <w:pPr>
        <w:rPr>
          <w:rFonts w:ascii="Futura Bk" w:hAnsi="Futura Bk" w:cs="Arial"/>
        </w:rPr>
      </w:pPr>
      <w:r w:rsidRPr="00944364">
        <w:rPr>
          <w:rFonts w:ascii="Futura Bk" w:hAnsi="Futura Bk" w:cs="Arial"/>
        </w:rPr>
        <w:t xml:space="preserve"> </w:t>
      </w:r>
    </w:p>
    <w:p w:rsidR="00C21293" w:rsidRDefault="00C21293" w:rsidP="00C21293">
      <w:pPr>
        <w:numPr>
          <w:ilvl w:val="0"/>
          <w:numId w:val="15"/>
        </w:numPr>
        <w:rPr>
          <w:rFonts w:ascii="Futura Bk" w:hAnsi="Futura Bk" w:cs="Arial"/>
        </w:rPr>
      </w:pPr>
      <w:r w:rsidRPr="00944364">
        <w:rPr>
          <w:rFonts w:ascii="Futura Bk" w:hAnsi="Futura Bk" w:cs="Arial"/>
        </w:rPr>
        <w:lastRenderedPageBreak/>
        <w:t xml:space="preserve">Recibimiento de participantes </w:t>
      </w:r>
      <w:r w:rsidR="001F7C20">
        <w:rPr>
          <w:rFonts w:ascii="Futura Bk" w:hAnsi="Futura Bk" w:cs="Arial"/>
        </w:rPr>
        <w:t>8:30</w:t>
      </w:r>
      <w:r w:rsidRPr="00944364">
        <w:rPr>
          <w:rFonts w:ascii="Futura Bk" w:hAnsi="Futura Bk" w:cs="Arial"/>
        </w:rPr>
        <w:t xml:space="preserve"> </w:t>
      </w:r>
      <w:r w:rsidR="00417516" w:rsidRPr="00944364">
        <w:rPr>
          <w:rFonts w:ascii="Futura Bk" w:hAnsi="Futura Bk" w:cs="Arial"/>
        </w:rPr>
        <w:t>a</w:t>
      </w:r>
      <w:r w:rsidRPr="00944364">
        <w:rPr>
          <w:rFonts w:ascii="Futura Bk" w:hAnsi="Futura Bk" w:cs="Arial"/>
        </w:rPr>
        <w:t>.m.</w:t>
      </w:r>
      <w:r w:rsidR="00646996" w:rsidRPr="00944364">
        <w:rPr>
          <w:rFonts w:ascii="Futura Bk" w:hAnsi="Futura Bk" w:cs="Arial"/>
        </w:rPr>
        <w:t xml:space="preserve"> </w:t>
      </w:r>
      <w:r w:rsidR="00F92363" w:rsidRPr="00F92363">
        <w:rPr>
          <w:rFonts w:ascii="Futura Bk" w:hAnsi="Futura Bk" w:cs="Arial"/>
        </w:rPr>
        <w:t xml:space="preserve">Auditorio </w:t>
      </w:r>
      <w:r w:rsidR="00F92363" w:rsidRPr="00894583">
        <w:rPr>
          <w:rFonts w:ascii="Futura Bk" w:hAnsi="Futura Bk" w:cs="Arial"/>
        </w:rPr>
        <w:t xml:space="preserve">sede </w:t>
      </w:r>
      <w:r w:rsidR="00894583" w:rsidRPr="00894583">
        <w:rPr>
          <w:rFonts w:ascii="Futura Bk" w:hAnsi="Futura Bk" w:cs="Arial"/>
        </w:rPr>
        <w:t>Claustro</w:t>
      </w:r>
      <w:r w:rsidR="00894583">
        <w:rPr>
          <w:rFonts w:ascii="Futura Bk" w:hAnsi="Futura Bk" w:cs="Arial"/>
        </w:rPr>
        <w:t xml:space="preserve"> de</w:t>
      </w:r>
      <w:r w:rsidR="00894583" w:rsidRPr="00894583">
        <w:rPr>
          <w:rFonts w:ascii="Futura Bk" w:hAnsi="Futura Bk" w:cs="Arial"/>
        </w:rPr>
        <w:t xml:space="preserve"> la Encarnación</w:t>
      </w:r>
      <w:r w:rsidR="00646996" w:rsidRPr="00F92363">
        <w:rPr>
          <w:rFonts w:ascii="Futura Bk" w:hAnsi="Futura Bk" w:cs="Arial"/>
        </w:rPr>
        <w:t>.</w:t>
      </w:r>
    </w:p>
    <w:p w:rsidR="00514D7B" w:rsidRPr="00944364" w:rsidRDefault="00514D7B" w:rsidP="00514D7B">
      <w:pPr>
        <w:ind w:left="360"/>
        <w:rPr>
          <w:rFonts w:ascii="Futura Bk" w:hAnsi="Futura Bk" w:cs="Arial"/>
        </w:rPr>
      </w:pPr>
    </w:p>
    <w:p w:rsidR="00C21293" w:rsidRPr="00944364" w:rsidRDefault="00C21293" w:rsidP="0044484F">
      <w:pPr>
        <w:rPr>
          <w:rFonts w:ascii="Futura Bk" w:hAnsi="Futura Bk" w:cs="Arial"/>
        </w:rPr>
      </w:pPr>
      <w:r w:rsidRPr="00944364">
        <w:rPr>
          <w:rFonts w:ascii="Futura Bk" w:hAnsi="Futura Bk" w:cs="Arial"/>
        </w:rPr>
        <w:t xml:space="preserve">Registro de asistencia en orden de ingreso a la </w:t>
      </w:r>
      <w:r w:rsidR="00417516" w:rsidRPr="00944364">
        <w:rPr>
          <w:rFonts w:ascii="Futura Bk" w:hAnsi="Futura Bk" w:cs="Arial"/>
        </w:rPr>
        <w:t>I</w:t>
      </w:r>
      <w:r w:rsidRPr="00944364">
        <w:rPr>
          <w:rFonts w:ascii="Futura Bk" w:hAnsi="Futura Bk" w:cs="Arial"/>
        </w:rPr>
        <w:t>nstitución, a cargo</w:t>
      </w:r>
      <w:r w:rsidR="00417516" w:rsidRPr="00944364">
        <w:rPr>
          <w:rFonts w:ascii="Futura Bk" w:hAnsi="Futura Bk" w:cs="Arial"/>
        </w:rPr>
        <w:t xml:space="preserve"> de la Auxiliar Administrativa de Rectoría. </w:t>
      </w:r>
      <w:r w:rsidRPr="00944364">
        <w:rPr>
          <w:rFonts w:ascii="Futura Bk" w:hAnsi="Futura Bk" w:cs="Arial"/>
        </w:rPr>
        <w:t xml:space="preserve"> En la entrada al Auditorio se instalará un</w:t>
      </w:r>
      <w:r w:rsidR="00417516" w:rsidRPr="00944364">
        <w:rPr>
          <w:rFonts w:ascii="Futura Bk" w:hAnsi="Futura Bk" w:cs="Arial"/>
        </w:rPr>
        <w:t>a mesa de registro para que</w:t>
      </w:r>
      <w:r w:rsidRPr="00944364">
        <w:rPr>
          <w:rFonts w:ascii="Futura Bk" w:hAnsi="Futura Bk" w:cs="Arial"/>
        </w:rPr>
        <w:t xml:space="preserve"> el ciudadano manif</w:t>
      </w:r>
      <w:r w:rsidR="00417516" w:rsidRPr="00944364">
        <w:rPr>
          <w:rFonts w:ascii="Futura Bk" w:hAnsi="Futura Bk" w:cs="Arial"/>
        </w:rPr>
        <w:t>ieste</w:t>
      </w:r>
      <w:r w:rsidRPr="00944364">
        <w:rPr>
          <w:rFonts w:ascii="Futura Bk" w:hAnsi="Futura Bk" w:cs="Arial"/>
        </w:rPr>
        <w:t xml:space="preserve"> si se encuentra interesado en intervenir durante</w:t>
      </w:r>
      <w:r w:rsidR="00417516" w:rsidRPr="00944364">
        <w:rPr>
          <w:rFonts w:ascii="Futura Bk" w:hAnsi="Futura Bk" w:cs="Arial"/>
        </w:rPr>
        <w:t xml:space="preserve"> la Audiencia Pública, indicará</w:t>
      </w:r>
      <w:r w:rsidRPr="00944364">
        <w:rPr>
          <w:rFonts w:ascii="Futura Bk" w:hAnsi="Futura Bk" w:cs="Arial"/>
        </w:rPr>
        <w:t xml:space="preserve"> el tema </w:t>
      </w:r>
      <w:r w:rsidR="00417516" w:rsidRPr="00944364">
        <w:rPr>
          <w:rFonts w:ascii="Futura Bk" w:hAnsi="Futura Bk" w:cs="Arial"/>
        </w:rPr>
        <w:t>a tratar</w:t>
      </w:r>
      <w:r w:rsidRPr="00944364">
        <w:rPr>
          <w:rFonts w:ascii="Futura Bk" w:hAnsi="Futura Bk" w:cs="Arial"/>
        </w:rPr>
        <w:t xml:space="preserve"> durante su participación siempre y cuando no haya inscrito con antelación preguntas o propuestas. Sólo se aceptarán intervenciones relacionadas con los contenidos del Informe de Rendición de Cuentas (Para mayor detalle ver numeral 5.3 -</w:t>
      </w:r>
      <w:r w:rsidR="002235BF">
        <w:rPr>
          <w:rFonts w:ascii="Futura Bk" w:hAnsi="Futura Bk" w:cs="Arial"/>
        </w:rPr>
        <w:t xml:space="preserve"> </w:t>
      </w:r>
      <w:r w:rsidRPr="00944364">
        <w:rPr>
          <w:rFonts w:ascii="Futura Bk" w:hAnsi="Futura Bk" w:cs="Arial"/>
        </w:rPr>
        <w:t>5 de este reglamento). Esta manifestación de interés en participar, le permitirá a la Institución Universitaria Colegio Mayor del Cauca</w:t>
      </w:r>
      <w:r w:rsidR="00F92363">
        <w:rPr>
          <w:rFonts w:ascii="Futura Bk" w:hAnsi="Futura Bk" w:cs="Arial"/>
        </w:rPr>
        <w:t>,</w:t>
      </w:r>
      <w:r w:rsidRPr="00944364">
        <w:rPr>
          <w:rFonts w:ascii="Futura Bk" w:hAnsi="Futura Bk" w:cs="Arial"/>
        </w:rPr>
        <w:t xml:space="preserve"> establecer el tiempo para cada una de las intervenciones, garantizando la igualdad de condiciones</w:t>
      </w:r>
      <w:r w:rsidR="00417516" w:rsidRPr="00944364">
        <w:rPr>
          <w:rFonts w:ascii="Futura Bk" w:hAnsi="Futura Bk" w:cs="Arial"/>
        </w:rPr>
        <w:t xml:space="preserve"> para la participación de los asistentes</w:t>
      </w:r>
      <w:r w:rsidRPr="00944364">
        <w:rPr>
          <w:rFonts w:ascii="Futura Bk" w:hAnsi="Futura Bk" w:cs="Arial"/>
        </w:rPr>
        <w:t>.</w:t>
      </w:r>
    </w:p>
    <w:p w:rsidR="00C21293" w:rsidRPr="00944364" w:rsidRDefault="00C21293" w:rsidP="00C21293">
      <w:pPr>
        <w:ind w:left="708"/>
        <w:rPr>
          <w:rFonts w:ascii="Futura Bk" w:hAnsi="Futura Bk" w:cs="Arial"/>
        </w:rPr>
      </w:pPr>
    </w:p>
    <w:p w:rsidR="00C21293" w:rsidRPr="00944364" w:rsidRDefault="00C21293" w:rsidP="0044484F">
      <w:pPr>
        <w:rPr>
          <w:rFonts w:ascii="Futura Bk" w:hAnsi="Futura Bk" w:cs="Arial"/>
        </w:rPr>
      </w:pPr>
      <w:r w:rsidRPr="00944364">
        <w:rPr>
          <w:rFonts w:ascii="Futura Bk" w:hAnsi="Futura Bk" w:cs="Arial"/>
        </w:rPr>
        <w:t xml:space="preserve">Los representantes de </w:t>
      </w:r>
      <w:r w:rsidR="00646996" w:rsidRPr="00944364">
        <w:rPr>
          <w:rFonts w:ascii="Futura Bk" w:hAnsi="Futura Bk" w:cs="Arial"/>
        </w:rPr>
        <w:t>la comunidad académica</w:t>
      </w:r>
      <w:r w:rsidR="00417516" w:rsidRPr="00944364">
        <w:rPr>
          <w:rFonts w:ascii="Futura Bk" w:hAnsi="Futura Bk" w:cs="Arial"/>
        </w:rPr>
        <w:t xml:space="preserve"> de la Institución Universitaria Colegio Mayor del Cauca, </w:t>
      </w:r>
      <w:r w:rsidR="00417516" w:rsidRPr="00944364">
        <w:rPr>
          <w:rFonts w:ascii="Futura Bk" w:hAnsi="Futura Bk"/>
        </w:rPr>
        <w:t>las partes interesadas de la Institución</w:t>
      </w:r>
      <w:r w:rsidR="00417516" w:rsidRPr="00944364">
        <w:rPr>
          <w:rFonts w:ascii="Futura Bk" w:hAnsi="Futura Bk" w:cs="Arial"/>
        </w:rPr>
        <w:t xml:space="preserve">, organizaciones de la sociedad civil, gremios, Universidades, sector oficial, medios de comunicación y ciudadanía en general, </w:t>
      </w:r>
      <w:r w:rsidRPr="00944364">
        <w:rPr>
          <w:rFonts w:ascii="Futura Bk" w:hAnsi="Futura Bk" w:cs="Arial"/>
        </w:rPr>
        <w:t>que hayan inscrito una propuesta o pregunta con antelación, no deberán manifestar su interés en participar, por cuanto en la agenda de la Audiencia Pública ya se tendrá contemplado el tiempo para su intervención y la respuesta de la entidad al respecto.</w:t>
      </w:r>
    </w:p>
    <w:p w:rsidR="00D726FE" w:rsidRPr="00944364" w:rsidRDefault="00D726FE" w:rsidP="00C21293">
      <w:pPr>
        <w:rPr>
          <w:rFonts w:ascii="Futura Bk" w:hAnsi="Futura Bk" w:cs="Arial"/>
        </w:rPr>
      </w:pPr>
    </w:p>
    <w:p w:rsidR="00C21293" w:rsidRPr="00944364" w:rsidRDefault="00417516" w:rsidP="0044484F">
      <w:pPr>
        <w:rPr>
          <w:rFonts w:ascii="Futura Bk" w:hAnsi="Futura Bk" w:cs="Arial"/>
          <w:b/>
          <w:bCs/>
        </w:rPr>
      </w:pPr>
      <w:r w:rsidRPr="00944364">
        <w:rPr>
          <w:rFonts w:ascii="Futura Bk" w:hAnsi="Futura Bk" w:cs="Arial"/>
          <w:b/>
          <w:bCs/>
        </w:rPr>
        <w:t xml:space="preserve">5.2 </w:t>
      </w:r>
      <w:r w:rsidR="00C21293" w:rsidRPr="00944364">
        <w:rPr>
          <w:rFonts w:ascii="Futura Bk" w:hAnsi="Futura Bk" w:cs="Arial"/>
          <w:b/>
          <w:bCs/>
        </w:rPr>
        <w:t>DESARROLLO DE LA AUDIENCIA PÚBLICA</w:t>
      </w:r>
    </w:p>
    <w:p w:rsidR="00C21293" w:rsidRPr="00944364" w:rsidRDefault="00C21293" w:rsidP="00C21293">
      <w:pPr>
        <w:rPr>
          <w:rFonts w:ascii="Futura Bk" w:hAnsi="Futura Bk" w:cs="Arial"/>
        </w:rPr>
      </w:pPr>
    </w:p>
    <w:p w:rsidR="00C21293" w:rsidRPr="00944364" w:rsidRDefault="00C21293" w:rsidP="0044484F">
      <w:pPr>
        <w:rPr>
          <w:rFonts w:ascii="Futura Bk" w:hAnsi="Futura Bk" w:cs="Arial"/>
        </w:rPr>
      </w:pPr>
      <w:r w:rsidRPr="00944364">
        <w:rPr>
          <w:rFonts w:ascii="Futura Bk" w:hAnsi="Futura Bk" w:cs="Arial"/>
          <w:b/>
          <w:i/>
          <w:iCs/>
        </w:rPr>
        <w:t>Del Moderador de la Audiencia Pública:</w:t>
      </w:r>
      <w:r w:rsidRPr="00944364">
        <w:rPr>
          <w:rFonts w:ascii="Futura Bk" w:hAnsi="Futura Bk" w:cs="Arial"/>
          <w:i/>
          <w:iCs/>
        </w:rPr>
        <w:t xml:space="preserve"> </w:t>
      </w:r>
      <w:r w:rsidR="00417516" w:rsidRPr="00944364">
        <w:rPr>
          <w:rFonts w:ascii="Futura Bk" w:hAnsi="Futura Bk" w:cs="Arial"/>
        </w:rPr>
        <w:t>Para garantizar el orden</w:t>
      </w:r>
      <w:r w:rsidRPr="00944364">
        <w:rPr>
          <w:rFonts w:ascii="Futura Bk" w:hAnsi="Futura Bk" w:cs="Arial"/>
        </w:rPr>
        <w:t xml:space="preserve"> la Institución Universitaria Colegio Mayor del Cauca</w:t>
      </w:r>
      <w:r w:rsidR="00F92363">
        <w:rPr>
          <w:rFonts w:ascii="Futura Bk" w:hAnsi="Futura Bk" w:cs="Arial"/>
        </w:rPr>
        <w:t>,</w:t>
      </w:r>
      <w:r w:rsidRPr="00944364">
        <w:rPr>
          <w:rFonts w:ascii="Futura Bk" w:hAnsi="Futura Bk" w:cs="Arial"/>
        </w:rPr>
        <w:t xml:space="preserve"> designará un moderador, el cual estará encargado de administrar los tiempos y coordinar las intervenciones, Se designa a </w:t>
      </w:r>
      <w:r w:rsidR="00A77C1A">
        <w:rPr>
          <w:rFonts w:ascii="Futura Bk" w:hAnsi="Futura Bk" w:cs="Arial"/>
        </w:rPr>
        <w:t>la Contrat</w:t>
      </w:r>
      <w:r w:rsidR="005440E9">
        <w:rPr>
          <w:rFonts w:ascii="Futura Bk" w:hAnsi="Futura Bk" w:cs="Arial"/>
        </w:rPr>
        <w:t xml:space="preserve">ista de Comunicación y Mercadeo, </w:t>
      </w:r>
      <w:r w:rsidR="002D7B0E" w:rsidRPr="002D7B0E">
        <w:rPr>
          <w:rFonts w:ascii="Futura Bk" w:hAnsi="Futura Bk" w:cs="Arial"/>
        </w:rPr>
        <w:t xml:space="preserve">Diana </w:t>
      </w:r>
      <w:proofErr w:type="spellStart"/>
      <w:r w:rsidR="002D7B0E" w:rsidRPr="002D7B0E">
        <w:rPr>
          <w:rFonts w:ascii="Futura Bk" w:hAnsi="Futura Bk" w:cs="Arial"/>
        </w:rPr>
        <w:t>Jul</w:t>
      </w:r>
      <w:r w:rsidR="002D7B0E">
        <w:rPr>
          <w:rFonts w:ascii="Futura Bk" w:hAnsi="Futura Bk" w:cs="Arial"/>
        </w:rPr>
        <w:t>l</w:t>
      </w:r>
      <w:r w:rsidR="002D7B0E" w:rsidRPr="002D7B0E">
        <w:rPr>
          <w:rFonts w:ascii="Futura Bk" w:hAnsi="Futura Bk" w:cs="Arial"/>
        </w:rPr>
        <w:t>ieth</w:t>
      </w:r>
      <w:proofErr w:type="spellEnd"/>
      <w:r w:rsidR="002D7B0E" w:rsidRPr="002D7B0E">
        <w:rPr>
          <w:rFonts w:ascii="Futura Bk" w:hAnsi="Futura Bk" w:cs="Arial"/>
        </w:rPr>
        <w:t xml:space="preserve"> </w:t>
      </w:r>
      <w:proofErr w:type="spellStart"/>
      <w:r w:rsidR="002D7B0E" w:rsidRPr="002D7B0E">
        <w:rPr>
          <w:rFonts w:ascii="Futura Bk" w:hAnsi="Futura Bk" w:cs="Arial"/>
        </w:rPr>
        <w:t>Euscátegui</w:t>
      </w:r>
      <w:proofErr w:type="spellEnd"/>
      <w:r w:rsidR="002D7B0E">
        <w:rPr>
          <w:rFonts w:ascii="Futura Bk" w:hAnsi="Futura Bk" w:cs="Arial"/>
        </w:rPr>
        <w:t xml:space="preserve"> Arcos</w:t>
      </w:r>
      <w:r w:rsidR="0044484F" w:rsidRPr="00944364">
        <w:rPr>
          <w:rFonts w:ascii="Futura Bk" w:hAnsi="Futura Bk" w:cs="Arial"/>
        </w:rPr>
        <w:t>.</w:t>
      </w:r>
      <w:r w:rsidR="00A77C1A">
        <w:rPr>
          <w:rFonts w:ascii="Futura Bk" w:hAnsi="Futura Bk" w:cs="Arial"/>
        </w:rPr>
        <w:t xml:space="preserve"> </w:t>
      </w:r>
    </w:p>
    <w:p w:rsidR="00C21293" w:rsidRPr="00944364" w:rsidRDefault="00C21293" w:rsidP="00C21293">
      <w:pPr>
        <w:ind w:left="708"/>
        <w:rPr>
          <w:rFonts w:ascii="Futura Bk" w:hAnsi="Futura Bk" w:cs="Arial"/>
        </w:rPr>
      </w:pPr>
    </w:p>
    <w:p w:rsidR="00C21293" w:rsidRPr="00944364" w:rsidRDefault="00C21293" w:rsidP="0044484F">
      <w:pPr>
        <w:rPr>
          <w:rFonts w:ascii="Futura Bk" w:hAnsi="Futura Bk" w:cs="Arial"/>
        </w:rPr>
      </w:pPr>
      <w:r w:rsidRPr="00944364">
        <w:rPr>
          <w:rFonts w:ascii="Futura Bk" w:hAnsi="Futura Bk" w:cs="Arial"/>
          <w:iCs/>
        </w:rPr>
        <w:t>Son</w:t>
      </w:r>
      <w:r w:rsidRPr="00944364">
        <w:rPr>
          <w:rFonts w:ascii="Futura Bk" w:hAnsi="Futura Bk" w:cs="Arial"/>
        </w:rPr>
        <w:t xml:space="preserve"> funciones del moderador las siguientes:</w:t>
      </w:r>
    </w:p>
    <w:p w:rsidR="00C21293" w:rsidRPr="00944364" w:rsidRDefault="00C21293" w:rsidP="00C21293">
      <w:pPr>
        <w:rPr>
          <w:rFonts w:ascii="Futura Bk" w:hAnsi="Futura Bk" w:cs="Arial"/>
        </w:rPr>
      </w:pPr>
    </w:p>
    <w:p w:rsidR="00C21293" w:rsidRPr="00944364" w:rsidRDefault="00C21293" w:rsidP="0044484F">
      <w:pPr>
        <w:rPr>
          <w:rFonts w:ascii="Futura Bk" w:hAnsi="Futura Bk" w:cs="Arial"/>
        </w:rPr>
      </w:pPr>
      <w:r w:rsidRPr="00944364">
        <w:rPr>
          <w:rFonts w:ascii="Futura Bk" w:hAnsi="Futura Bk" w:cs="Arial"/>
          <w:sz w:val="22"/>
          <w:szCs w:val="22"/>
        </w:rPr>
        <w:t xml:space="preserve">• </w:t>
      </w:r>
      <w:r w:rsidRPr="00944364">
        <w:rPr>
          <w:rFonts w:ascii="Futura Bk" w:hAnsi="Futura Bk" w:cs="Arial"/>
        </w:rPr>
        <w:t>Presentar la agenda del día y explicar la reglamentación para el desarrollo de la Audiencia</w:t>
      </w:r>
      <w:r w:rsidR="00417516" w:rsidRPr="00944364">
        <w:rPr>
          <w:rFonts w:ascii="Futura Bk" w:hAnsi="Futura Bk" w:cs="Arial"/>
        </w:rPr>
        <w:t xml:space="preserve"> Pública</w:t>
      </w:r>
      <w:r w:rsidRPr="00944364">
        <w:rPr>
          <w:rFonts w:ascii="Futura Bk" w:hAnsi="Futura Bk" w:cs="Arial"/>
        </w:rPr>
        <w:t xml:space="preserve"> basada en el presente reglamento.</w:t>
      </w:r>
    </w:p>
    <w:p w:rsidR="00C21293" w:rsidRPr="00944364" w:rsidRDefault="00C21293" w:rsidP="00C21293">
      <w:pPr>
        <w:rPr>
          <w:rFonts w:ascii="Futura Bk" w:hAnsi="Futura Bk" w:cs="Arial"/>
          <w:sz w:val="22"/>
          <w:szCs w:val="22"/>
        </w:rPr>
      </w:pPr>
    </w:p>
    <w:p w:rsidR="00C21293" w:rsidRPr="00944364" w:rsidRDefault="00C21293" w:rsidP="0044484F">
      <w:pPr>
        <w:rPr>
          <w:rFonts w:ascii="Futura Bk" w:hAnsi="Futura Bk" w:cs="Arial"/>
        </w:rPr>
      </w:pPr>
      <w:r w:rsidRPr="00944364">
        <w:rPr>
          <w:rFonts w:ascii="Futura Bk" w:hAnsi="Futura Bk" w:cs="Arial"/>
          <w:sz w:val="22"/>
          <w:szCs w:val="22"/>
        </w:rPr>
        <w:t xml:space="preserve">• </w:t>
      </w:r>
      <w:r w:rsidRPr="00944364">
        <w:rPr>
          <w:rFonts w:ascii="Futura Bk" w:hAnsi="Futura Bk" w:cs="Arial"/>
        </w:rPr>
        <w:t xml:space="preserve">Garantizar que todos los participantes inscritos tengan el mismo tiempo de intervención. </w:t>
      </w:r>
    </w:p>
    <w:p w:rsidR="00C21293" w:rsidRPr="00944364" w:rsidRDefault="00C21293" w:rsidP="00C21293">
      <w:pPr>
        <w:rPr>
          <w:rFonts w:ascii="Futura Bk" w:hAnsi="Futura Bk" w:cs="Arial"/>
          <w:sz w:val="22"/>
          <w:szCs w:val="22"/>
        </w:rPr>
      </w:pPr>
    </w:p>
    <w:p w:rsidR="00C21293" w:rsidRPr="00944364" w:rsidRDefault="00C21293" w:rsidP="0044484F">
      <w:pPr>
        <w:rPr>
          <w:rFonts w:ascii="Futura Bk" w:hAnsi="Futura Bk" w:cs="Arial"/>
        </w:rPr>
      </w:pPr>
      <w:r w:rsidRPr="00944364">
        <w:rPr>
          <w:rFonts w:ascii="Futura Bk" w:hAnsi="Futura Bk" w:cs="Arial"/>
          <w:sz w:val="22"/>
          <w:szCs w:val="22"/>
        </w:rPr>
        <w:t xml:space="preserve">• </w:t>
      </w:r>
      <w:r w:rsidRPr="00944364">
        <w:rPr>
          <w:rFonts w:ascii="Futura Bk" w:hAnsi="Futura Bk" w:cs="Arial"/>
        </w:rPr>
        <w:t xml:space="preserve">Moderar el desarrollo de la Audiencia Pública. </w:t>
      </w:r>
    </w:p>
    <w:p w:rsidR="00C21293" w:rsidRPr="00944364" w:rsidRDefault="00C21293" w:rsidP="00C21293">
      <w:pPr>
        <w:rPr>
          <w:rFonts w:ascii="Futura Bk" w:hAnsi="Futura Bk" w:cs="Arial"/>
          <w:sz w:val="22"/>
          <w:szCs w:val="22"/>
        </w:rPr>
      </w:pPr>
    </w:p>
    <w:p w:rsidR="00C21293" w:rsidRPr="00944364" w:rsidRDefault="00C21293" w:rsidP="0044484F">
      <w:pPr>
        <w:rPr>
          <w:rFonts w:ascii="Futura Bk" w:hAnsi="Futura Bk" w:cs="Arial"/>
        </w:rPr>
      </w:pPr>
      <w:r w:rsidRPr="00944364">
        <w:rPr>
          <w:rFonts w:ascii="Futura Bk" w:hAnsi="Futura Bk" w:cs="Arial"/>
          <w:sz w:val="22"/>
          <w:szCs w:val="22"/>
        </w:rPr>
        <w:lastRenderedPageBreak/>
        <w:t xml:space="preserve">• </w:t>
      </w:r>
      <w:r w:rsidRPr="00944364">
        <w:rPr>
          <w:rFonts w:ascii="Futura Bk" w:hAnsi="Futura Bk" w:cs="Arial"/>
        </w:rPr>
        <w:t xml:space="preserve">Velar por que los participantes respeten el espacio otorgado, así como las opiniones, comentarios, sugerencias, propuestas, preguntas y/o reclamos que se presenten en desarrollo de cada una de las intervenciones. Es importante tener en cuenta que la Rendición de Cuentas es un ejercicio democrático para el mejoramiento de la gestión y el control social, a través de la participación ciudadana, que no debe convertirse en un debate. </w:t>
      </w:r>
    </w:p>
    <w:p w:rsidR="00C21293" w:rsidRPr="00944364" w:rsidRDefault="00C21293" w:rsidP="00C21293">
      <w:pPr>
        <w:rPr>
          <w:rFonts w:ascii="Futura Bk" w:hAnsi="Futura Bk" w:cs="Arial"/>
          <w:sz w:val="22"/>
          <w:szCs w:val="22"/>
        </w:rPr>
      </w:pPr>
    </w:p>
    <w:p w:rsidR="00C21293" w:rsidRPr="00944364" w:rsidRDefault="00C21293" w:rsidP="0044484F">
      <w:pPr>
        <w:rPr>
          <w:rFonts w:ascii="Futura Bk" w:hAnsi="Futura Bk" w:cs="Arial"/>
        </w:rPr>
      </w:pPr>
      <w:r w:rsidRPr="00944364">
        <w:rPr>
          <w:rFonts w:ascii="Futura Bk" w:hAnsi="Futura Bk" w:cs="Arial"/>
          <w:sz w:val="22"/>
          <w:szCs w:val="22"/>
        </w:rPr>
        <w:t xml:space="preserve">• </w:t>
      </w:r>
      <w:r w:rsidRPr="00944364">
        <w:rPr>
          <w:rFonts w:ascii="Futura Bk" w:hAnsi="Futura Bk" w:cs="Arial"/>
        </w:rPr>
        <w:t>Garantizar que las intervenciones se hagan sobre las temáticas establecidas para la Audiencia</w:t>
      </w:r>
      <w:r w:rsidR="00B4722D" w:rsidRPr="00944364">
        <w:rPr>
          <w:rFonts w:ascii="Futura Bk" w:hAnsi="Futura Bk" w:cs="Arial"/>
        </w:rPr>
        <w:t xml:space="preserve"> Pública</w:t>
      </w:r>
      <w:r w:rsidRPr="00944364">
        <w:rPr>
          <w:rFonts w:ascii="Futura Bk" w:hAnsi="Futura Bk" w:cs="Arial"/>
        </w:rPr>
        <w:t xml:space="preserve">, bien sea a través de la inscripción previa de preguntas y respuestas, así como de aquellas intervenciones anunciadas durante el ingreso al recinto de la Audiencia Pública. </w:t>
      </w:r>
    </w:p>
    <w:p w:rsidR="00C21293" w:rsidRPr="00944364" w:rsidRDefault="00C21293" w:rsidP="008F3146">
      <w:pPr>
        <w:rPr>
          <w:rFonts w:ascii="Futura Bk" w:hAnsi="Futura Bk" w:cs="Arial"/>
        </w:rPr>
      </w:pPr>
    </w:p>
    <w:p w:rsidR="00C21293" w:rsidRPr="00944364" w:rsidRDefault="00C21293" w:rsidP="008F3146">
      <w:pPr>
        <w:rPr>
          <w:rFonts w:ascii="Futura Bk" w:hAnsi="Futura Bk" w:cs="Arial"/>
        </w:rPr>
      </w:pPr>
      <w:r w:rsidRPr="00944364">
        <w:rPr>
          <w:rFonts w:ascii="Futura Bk" w:hAnsi="Futura Bk" w:cs="Arial"/>
          <w:b/>
        </w:rPr>
        <w:t>Nota:</w:t>
      </w:r>
      <w:r w:rsidRPr="00944364">
        <w:rPr>
          <w:rFonts w:ascii="Futura Bk" w:hAnsi="Futura Bk" w:cs="Arial"/>
        </w:rPr>
        <w:t xml:space="preserve"> Intervenciones en temáticas diferentes a las establecidas no serán permitidas, como tampoco aquellas que no se encuentren relacionadas con los contenidos del Informe de Rendición de Cuentas (Para mayor detalle ver numeral </w:t>
      </w:r>
      <w:r w:rsidR="008F3146">
        <w:rPr>
          <w:rFonts w:ascii="Futura Bk" w:hAnsi="Futura Bk" w:cs="Arial"/>
        </w:rPr>
        <w:t xml:space="preserve">  </w:t>
      </w:r>
      <w:r w:rsidRPr="00944364">
        <w:rPr>
          <w:rFonts w:ascii="Futura Bk" w:hAnsi="Futura Bk" w:cs="Arial"/>
        </w:rPr>
        <w:t>5.3 - 5 de</w:t>
      </w:r>
      <w:r w:rsidR="008F3146">
        <w:rPr>
          <w:rFonts w:ascii="Futura Bk" w:hAnsi="Futura Bk" w:cs="Arial"/>
        </w:rPr>
        <w:t xml:space="preserve">  </w:t>
      </w:r>
      <w:r w:rsidR="00FF5225">
        <w:rPr>
          <w:rFonts w:ascii="Futura Bk" w:hAnsi="Futura Bk" w:cs="Arial"/>
        </w:rPr>
        <w:t xml:space="preserve"> este r</w:t>
      </w:r>
      <w:r w:rsidR="00A037A8" w:rsidRPr="00944364">
        <w:rPr>
          <w:rFonts w:ascii="Futura Bk" w:hAnsi="Futura Bk" w:cs="Arial"/>
        </w:rPr>
        <w:t>eglamento</w:t>
      </w:r>
      <w:r w:rsidRPr="00944364">
        <w:rPr>
          <w:rFonts w:ascii="Futura Bk" w:hAnsi="Futura Bk" w:cs="Arial"/>
        </w:rPr>
        <w:t xml:space="preserve">). </w:t>
      </w:r>
      <w:r w:rsidR="00B4722D" w:rsidRPr="00944364">
        <w:rPr>
          <w:rFonts w:ascii="Futura Bk" w:hAnsi="Futura Bk" w:cs="Arial"/>
        </w:rPr>
        <w:t xml:space="preserve">Sin embargo las inquietudes podrán resolverse a través de conversación con la </w:t>
      </w:r>
      <w:r w:rsidR="00D820DB" w:rsidRPr="00944364">
        <w:rPr>
          <w:rFonts w:ascii="Futura Bk" w:hAnsi="Futura Bk" w:cs="Arial"/>
        </w:rPr>
        <w:t>Rectoría</w:t>
      </w:r>
      <w:r w:rsidR="00B4722D" w:rsidRPr="00944364">
        <w:rPr>
          <w:rFonts w:ascii="Futura Bk" w:hAnsi="Futura Bk" w:cs="Arial"/>
        </w:rPr>
        <w:t xml:space="preserve"> previo acuerdo de fecha y hora o por </w:t>
      </w:r>
      <w:r w:rsidR="00D820DB" w:rsidRPr="00944364">
        <w:rPr>
          <w:rFonts w:ascii="Futura Bk" w:hAnsi="Futura Bk" w:cs="Arial"/>
        </w:rPr>
        <w:t xml:space="preserve">el </w:t>
      </w:r>
      <w:r w:rsidR="00B4722D" w:rsidRPr="00944364">
        <w:rPr>
          <w:rFonts w:ascii="Futura Bk" w:hAnsi="Futura Bk" w:cs="Arial"/>
        </w:rPr>
        <w:t>procedimiento de PQRS.</w:t>
      </w:r>
    </w:p>
    <w:p w:rsidR="00C21293" w:rsidRPr="00944364" w:rsidRDefault="00C21293" w:rsidP="0044484F">
      <w:pPr>
        <w:rPr>
          <w:rFonts w:ascii="Futura Bk" w:hAnsi="Futura Bk" w:cs="Arial"/>
          <w:b/>
          <w:sz w:val="22"/>
          <w:szCs w:val="22"/>
        </w:rPr>
      </w:pPr>
    </w:p>
    <w:p w:rsidR="00C21293" w:rsidRPr="00944364" w:rsidRDefault="00C21293" w:rsidP="00B4722D">
      <w:pPr>
        <w:rPr>
          <w:rFonts w:ascii="Futura Bk" w:hAnsi="Futura Bk" w:cs="Arial"/>
        </w:rPr>
      </w:pPr>
      <w:r w:rsidRPr="00944364">
        <w:rPr>
          <w:rFonts w:ascii="Futura Bk" w:hAnsi="Futura Bk" w:cs="Arial"/>
          <w:sz w:val="22"/>
          <w:szCs w:val="22"/>
        </w:rPr>
        <w:t xml:space="preserve">• </w:t>
      </w:r>
      <w:r w:rsidRPr="00944364">
        <w:rPr>
          <w:rFonts w:ascii="Futura Bk" w:hAnsi="Futura Bk" w:cs="Arial"/>
        </w:rPr>
        <w:t xml:space="preserve">De igual forma, el moderador garantizará que la respuesta dada por la entidad, responda adecuadamente las opiniones, comentarios, sugerencias, propuestas, preguntas y/o reclamos que se presenten en desarrollo de cada una de las intervenciones. </w:t>
      </w:r>
    </w:p>
    <w:p w:rsidR="00D726FE" w:rsidRDefault="00D726FE" w:rsidP="00C21293">
      <w:pPr>
        <w:ind w:left="426"/>
        <w:rPr>
          <w:rFonts w:ascii="Futura Bk" w:hAnsi="Futura Bk" w:cs="Arial"/>
        </w:rPr>
      </w:pPr>
    </w:p>
    <w:p w:rsidR="00514D7B" w:rsidRPr="00944364" w:rsidRDefault="00514D7B" w:rsidP="00C21293">
      <w:pPr>
        <w:ind w:left="426"/>
        <w:rPr>
          <w:rFonts w:ascii="Futura Bk" w:hAnsi="Futura Bk" w:cs="Arial"/>
        </w:rPr>
      </w:pPr>
    </w:p>
    <w:p w:rsidR="00C21293" w:rsidRPr="00944364" w:rsidRDefault="00C21293" w:rsidP="0044484F">
      <w:pPr>
        <w:rPr>
          <w:rFonts w:ascii="Futura Bk" w:hAnsi="Futura Bk" w:cs="Arial"/>
          <w:b/>
        </w:rPr>
      </w:pPr>
      <w:r w:rsidRPr="00944364">
        <w:rPr>
          <w:rFonts w:ascii="Futura Bk" w:hAnsi="Futura Bk" w:cs="Arial"/>
          <w:b/>
        </w:rPr>
        <w:t>5. 3 ORDEN DE LA AUDIENCIA Y AGENDA:</w:t>
      </w:r>
    </w:p>
    <w:p w:rsidR="00C21293" w:rsidRPr="00944364" w:rsidRDefault="00C21293" w:rsidP="00C21293">
      <w:pPr>
        <w:ind w:left="709"/>
        <w:rPr>
          <w:rFonts w:ascii="Futura Bk" w:hAnsi="Futura Bk" w:cs="Arial"/>
        </w:rPr>
      </w:pPr>
    </w:p>
    <w:p w:rsidR="00C21293" w:rsidRPr="00944364" w:rsidRDefault="00C21293" w:rsidP="00C21293">
      <w:pPr>
        <w:pStyle w:val="INDICECD"/>
        <w:numPr>
          <w:ilvl w:val="0"/>
          <w:numId w:val="18"/>
        </w:numPr>
        <w:rPr>
          <w:rFonts w:ascii="Futura Bk" w:hAnsi="Futura Bk" w:cs="Arial"/>
          <w:lang w:val="es-CO"/>
        </w:rPr>
      </w:pPr>
      <w:r w:rsidRPr="00944364">
        <w:rPr>
          <w:rFonts w:ascii="Futura Bk" w:hAnsi="Futura Bk" w:cs="Arial"/>
          <w:lang w:val="es-CO"/>
        </w:rPr>
        <w:t>Himno Nacional de la República de Colombia</w:t>
      </w:r>
      <w:r w:rsidR="00B4722D" w:rsidRPr="00944364">
        <w:rPr>
          <w:rFonts w:ascii="Futura Bk" w:hAnsi="Futura Bk" w:cs="Arial"/>
          <w:lang w:val="es-CO"/>
        </w:rPr>
        <w:t>.</w:t>
      </w:r>
    </w:p>
    <w:p w:rsidR="00C21293" w:rsidRPr="00944364" w:rsidRDefault="00175B95" w:rsidP="00C21293">
      <w:pPr>
        <w:pStyle w:val="INDICECD"/>
        <w:numPr>
          <w:ilvl w:val="0"/>
          <w:numId w:val="18"/>
        </w:numPr>
        <w:rPr>
          <w:rFonts w:ascii="Futura Bk" w:hAnsi="Futura Bk" w:cs="Arial"/>
          <w:lang w:val="es-CO"/>
        </w:rPr>
      </w:pPr>
      <w:r>
        <w:rPr>
          <w:rFonts w:ascii="Futura Bk" w:hAnsi="Futura Bk" w:cs="Arial"/>
          <w:lang w:val="es-CO"/>
        </w:rPr>
        <w:t>Himno</w:t>
      </w:r>
      <w:r w:rsidR="00C21293" w:rsidRPr="00944364">
        <w:rPr>
          <w:rFonts w:ascii="Futura Bk" w:hAnsi="Futura Bk" w:cs="Arial"/>
          <w:lang w:val="es-CO"/>
        </w:rPr>
        <w:t xml:space="preserve"> de</w:t>
      </w:r>
      <w:r w:rsidR="00B4722D" w:rsidRPr="00944364">
        <w:rPr>
          <w:rFonts w:ascii="Futura Bk" w:hAnsi="Futura Bk" w:cs="Arial"/>
          <w:lang w:val="es-CO"/>
        </w:rPr>
        <w:t xml:space="preserve"> </w:t>
      </w:r>
      <w:r w:rsidR="00C21293" w:rsidRPr="00944364">
        <w:rPr>
          <w:rFonts w:ascii="Futura Bk" w:hAnsi="Futura Bk" w:cs="Arial"/>
          <w:lang w:val="es-CO"/>
        </w:rPr>
        <w:t>l</w:t>
      </w:r>
      <w:r w:rsidR="00B4722D" w:rsidRPr="00944364">
        <w:rPr>
          <w:rFonts w:ascii="Futura Bk" w:hAnsi="Futura Bk" w:cs="Arial"/>
          <w:lang w:val="es-CO"/>
        </w:rPr>
        <w:t>a Institución Universitaria</w:t>
      </w:r>
      <w:r w:rsidR="00C21293" w:rsidRPr="00944364">
        <w:rPr>
          <w:rFonts w:ascii="Futura Bk" w:hAnsi="Futura Bk" w:cs="Arial"/>
          <w:lang w:val="es-CO"/>
        </w:rPr>
        <w:t xml:space="preserve"> Colegio Mayor del Cauca</w:t>
      </w:r>
      <w:r w:rsidR="00B4722D" w:rsidRPr="00944364">
        <w:rPr>
          <w:rFonts w:ascii="Futura Bk" w:hAnsi="Futura Bk" w:cs="Arial"/>
          <w:lang w:val="es-CO"/>
        </w:rPr>
        <w:t>.</w:t>
      </w:r>
    </w:p>
    <w:p w:rsidR="00B4722D" w:rsidRPr="007D7FCB" w:rsidRDefault="00C21293" w:rsidP="007D7FCB">
      <w:pPr>
        <w:pStyle w:val="INDICECD"/>
        <w:numPr>
          <w:ilvl w:val="0"/>
          <w:numId w:val="18"/>
        </w:numPr>
        <w:rPr>
          <w:rFonts w:ascii="Futura Bk" w:hAnsi="Futura Bk" w:cs="Arial"/>
          <w:lang w:val="es-CO"/>
        </w:rPr>
      </w:pPr>
      <w:r w:rsidRPr="00944364">
        <w:rPr>
          <w:rFonts w:ascii="Futura Bk" w:hAnsi="Futura Bk" w:cs="Arial"/>
          <w:lang w:val="es-CO"/>
        </w:rPr>
        <w:t>Instalación a cargo de</w:t>
      </w:r>
      <w:r w:rsidR="002235BF">
        <w:rPr>
          <w:rFonts w:ascii="Futura Bk" w:hAnsi="Futura Bk" w:cs="Arial"/>
          <w:lang w:val="es-CO"/>
        </w:rPr>
        <w:t>l Mag</w:t>
      </w:r>
      <w:r w:rsidR="008B7023">
        <w:rPr>
          <w:rFonts w:ascii="Futura Bk" w:hAnsi="Futura Bk" w:cs="Arial"/>
          <w:lang w:val="es-CO"/>
        </w:rPr>
        <w:t>ister Héctor Sánchez Collazos, Rector</w:t>
      </w:r>
      <w:r w:rsidRPr="00944364">
        <w:rPr>
          <w:rFonts w:ascii="Futura Bk" w:hAnsi="Futura Bk" w:cs="Arial"/>
          <w:lang w:val="es-CO"/>
        </w:rPr>
        <w:t xml:space="preserve"> de la Institución Universitaria Colegio Mayor del Cauca</w:t>
      </w:r>
      <w:r w:rsidR="00B4722D" w:rsidRPr="00944364">
        <w:rPr>
          <w:rFonts w:ascii="Futura Bk" w:hAnsi="Futura Bk" w:cs="Arial"/>
          <w:lang w:val="es-CO"/>
        </w:rPr>
        <w:t>.</w:t>
      </w:r>
      <w:r w:rsidRPr="00944364">
        <w:rPr>
          <w:rFonts w:ascii="Futura Bk" w:hAnsi="Futura Bk" w:cs="Arial"/>
          <w:lang w:val="es-CO"/>
        </w:rPr>
        <w:t xml:space="preserve"> </w:t>
      </w:r>
    </w:p>
    <w:p w:rsidR="007205CC" w:rsidRPr="00A15274" w:rsidRDefault="00B4722D" w:rsidP="00A15274">
      <w:pPr>
        <w:pStyle w:val="INDICECD"/>
        <w:numPr>
          <w:ilvl w:val="0"/>
          <w:numId w:val="18"/>
        </w:numPr>
        <w:rPr>
          <w:rFonts w:ascii="Futura Bk" w:hAnsi="Futura Bk" w:cs="Arial"/>
          <w:lang w:val="es-CO"/>
        </w:rPr>
      </w:pPr>
      <w:r w:rsidRPr="00944364">
        <w:rPr>
          <w:rFonts w:ascii="Futura Bk" w:hAnsi="Futura Bk" w:cs="Arial"/>
          <w:lang w:val="es-CO"/>
        </w:rPr>
        <w:t>Lectura de la Agenda de la Audiencia Pública</w:t>
      </w:r>
      <w:r w:rsidR="00A15274">
        <w:rPr>
          <w:rFonts w:ascii="Futura Bk" w:hAnsi="Futura Bk" w:cs="Arial"/>
          <w:lang w:val="es-CO"/>
        </w:rPr>
        <w:t xml:space="preserve"> </w:t>
      </w:r>
      <w:r w:rsidR="00D726FE">
        <w:rPr>
          <w:rFonts w:ascii="Futura Bk" w:hAnsi="Futura Bk" w:cs="Arial"/>
          <w:lang w:val="es-CO"/>
        </w:rPr>
        <w:t>a cargo de</w:t>
      </w:r>
      <w:r w:rsidR="00C21293" w:rsidRPr="00A15274">
        <w:rPr>
          <w:rFonts w:ascii="Futura Bk" w:hAnsi="Futura Bk" w:cs="Arial"/>
          <w:lang w:val="es-CO"/>
        </w:rPr>
        <w:t xml:space="preserve"> la </w:t>
      </w:r>
      <w:r w:rsidR="00A6003A" w:rsidRPr="00A15274">
        <w:rPr>
          <w:rFonts w:ascii="Futura Bk" w:hAnsi="Futura Bk" w:cs="Arial"/>
          <w:lang w:val="es-CO"/>
        </w:rPr>
        <w:t>Co</w:t>
      </w:r>
      <w:r w:rsidR="000F445E">
        <w:rPr>
          <w:rFonts w:ascii="Futura Bk" w:hAnsi="Futura Bk" w:cs="Arial"/>
          <w:lang w:val="es-CO"/>
        </w:rPr>
        <w:t>ntratista de</w:t>
      </w:r>
      <w:r w:rsidRPr="00A15274">
        <w:rPr>
          <w:rFonts w:ascii="Futura Bk" w:hAnsi="Futura Bk" w:cs="Arial"/>
          <w:lang w:val="es-CO"/>
        </w:rPr>
        <w:t xml:space="preserve"> Comunicaciones</w:t>
      </w:r>
      <w:r w:rsidR="000F445E">
        <w:rPr>
          <w:rFonts w:ascii="Futura Bk" w:hAnsi="Futura Bk" w:cs="Arial"/>
          <w:lang w:val="es-CO"/>
        </w:rPr>
        <w:t xml:space="preserve"> </w:t>
      </w:r>
      <w:r w:rsidR="00B6677B" w:rsidRPr="002D7B0E">
        <w:rPr>
          <w:rFonts w:ascii="Futura Bk" w:hAnsi="Futura Bk" w:cs="Arial"/>
        </w:rPr>
        <w:t xml:space="preserve">Diana </w:t>
      </w:r>
      <w:proofErr w:type="spellStart"/>
      <w:r w:rsidR="00924CB8" w:rsidRPr="002D7B0E">
        <w:rPr>
          <w:rFonts w:ascii="Futura Bk" w:hAnsi="Futura Bk" w:cs="Arial"/>
        </w:rPr>
        <w:t>Jul</w:t>
      </w:r>
      <w:r w:rsidR="002D7B0E">
        <w:rPr>
          <w:rFonts w:ascii="Futura Bk" w:hAnsi="Futura Bk" w:cs="Arial"/>
        </w:rPr>
        <w:t>l</w:t>
      </w:r>
      <w:r w:rsidR="00924CB8" w:rsidRPr="002D7B0E">
        <w:rPr>
          <w:rFonts w:ascii="Futura Bk" w:hAnsi="Futura Bk" w:cs="Arial"/>
        </w:rPr>
        <w:t>ieth</w:t>
      </w:r>
      <w:proofErr w:type="spellEnd"/>
      <w:r w:rsidR="00924CB8" w:rsidRPr="002D7B0E">
        <w:rPr>
          <w:rFonts w:ascii="Futura Bk" w:hAnsi="Futura Bk" w:cs="Arial"/>
        </w:rPr>
        <w:t xml:space="preserve"> </w:t>
      </w:r>
      <w:proofErr w:type="spellStart"/>
      <w:r w:rsidR="00924CB8" w:rsidRPr="002D7B0E">
        <w:rPr>
          <w:rFonts w:ascii="Futura Bk" w:hAnsi="Futura Bk" w:cs="Arial"/>
        </w:rPr>
        <w:t>Euscá</w:t>
      </w:r>
      <w:r w:rsidR="001340CC" w:rsidRPr="002D7B0E">
        <w:rPr>
          <w:rFonts w:ascii="Futura Bk" w:hAnsi="Futura Bk" w:cs="Arial"/>
        </w:rPr>
        <w:t>tegui</w:t>
      </w:r>
      <w:proofErr w:type="spellEnd"/>
      <w:r w:rsidR="002D7B0E">
        <w:rPr>
          <w:rFonts w:ascii="Futura Bk" w:hAnsi="Futura Bk" w:cs="Arial"/>
        </w:rPr>
        <w:t xml:space="preserve"> Arcos</w:t>
      </w:r>
      <w:r w:rsidR="009F0765">
        <w:rPr>
          <w:rFonts w:ascii="Futura Bk" w:hAnsi="Futura Bk" w:cs="Arial"/>
          <w:lang w:val="es-CO"/>
        </w:rPr>
        <w:t>.</w:t>
      </w:r>
    </w:p>
    <w:p w:rsidR="00743607" w:rsidRDefault="00C21293" w:rsidP="00743607">
      <w:pPr>
        <w:pStyle w:val="INDICECD"/>
        <w:numPr>
          <w:ilvl w:val="0"/>
          <w:numId w:val="18"/>
        </w:numPr>
        <w:rPr>
          <w:rFonts w:ascii="Futura Bk" w:hAnsi="Futura Bk" w:cs="Arial"/>
          <w:lang w:val="es-CO"/>
        </w:rPr>
      </w:pPr>
      <w:r w:rsidRPr="00944364">
        <w:rPr>
          <w:rFonts w:ascii="Futura Bk" w:hAnsi="Futura Bk" w:cs="Arial"/>
          <w:lang w:val="es-CO"/>
        </w:rPr>
        <w:t>Intervención d</w:t>
      </w:r>
      <w:r w:rsidR="00292245">
        <w:rPr>
          <w:rFonts w:ascii="Futura Bk" w:hAnsi="Futura Bk" w:cs="Arial"/>
          <w:lang w:val="es-CO"/>
        </w:rPr>
        <w:t xml:space="preserve">e la Entidad a cargo del Señor Rector Héctor Sánchez </w:t>
      </w:r>
      <w:r w:rsidR="00292245" w:rsidRPr="009532E4">
        <w:rPr>
          <w:rFonts w:ascii="Futura Bk" w:hAnsi="Futura Bk" w:cs="Arial"/>
          <w:lang w:val="es-CO"/>
        </w:rPr>
        <w:t>Collazos</w:t>
      </w:r>
      <w:r w:rsidR="009532E4">
        <w:rPr>
          <w:rFonts w:ascii="Futura Bk" w:hAnsi="Futura Bk" w:cs="Arial"/>
          <w:lang w:val="es-CO"/>
        </w:rPr>
        <w:t xml:space="preserve"> y su equipo de apoyo</w:t>
      </w:r>
      <w:r w:rsidR="00292245" w:rsidRPr="009532E4">
        <w:rPr>
          <w:rFonts w:ascii="Futura Bk" w:hAnsi="Futura Bk" w:cs="Arial"/>
          <w:lang w:val="es-CO"/>
        </w:rPr>
        <w:t xml:space="preserve"> </w:t>
      </w:r>
      <w:r w:rsidR="0053180E" w:rsidRPr="009532E4">
        <w:rPr>
          <w:rFonts w:ascii="Futura Bk" w:hAnsi="Futura Bk" w:cs="Arial"/>
          <w:lang w:val="es-CO"/>
        </w:rPr>
        <w:t>(Duración 2 horas</w:t>
      </w:r>
      <w:r w:rsidR="00BF75CD" w:rsidRPr="009532E4">
        <w:rPr>
          <w:rFonts w:ascii="Futura Bk" w:hAnsi="Futura Bk" w:cs="Arial"/>
          <w:lang w:val="es-CO"/>
        </w:rPr>
        <w:t xml:space="preserve"> y 15 minutos</w:t>
      </w:r>
      <w:r w:rsidR="00D96AE8">
        <w:rPr>
          <w:rFonts w:ascii="Futura Bk" w:hAnsi="Futura Bk" w:cs="Arial"/>
          <w:lang w:val="es-CO"/>
        </w:rPr>
        <w:t>)</w:t>
      </w:r>
      <w:r w:rsidR="00350EB1">
        <w:rPr>
          <w:rFonts w:ascii="Futura Bk" w:hAnsi="Futura Bk" w:cs="Arial"/>
          <w:lang w:val="es-CO"/>
        </w:rPr>
        <w:t>.</w:t>
      </w:r>
      <w:r w:rsidR="00F430BE">
        <w:rPr>
          <w:rFonts w:ascii="Futura Bk" w:hAnsi="Futura Bk" w:cs="Arial"/>
          <w:lang w:val="es-CO"/>
        </w:rPr>
        <w:t xml:space="preserve"> </w:t>
      </w:r>
    </w:p>
    <w:p w:rsidR="00743607" w:rsidRDefault="00292245" w:rsidP="00743607">
      <w:pPr>
        <w:pStyle w:val="INDICECD"/>
        <w:numPr>
          <w:ilvl w:val="0"/>
          <w:numId w:val="18"/>
        </w:numPr>
        <w:rPr>
          <w:rFonts w:ascii="Futura Bk" w:hAnsi="Futura Bk" w:cs="Arial"/>
          <w:lang w:val="es-CO"/>
        </w:rPr>
      </w:pPr>
      <w:r w:rsidRPr="00743607">
        <w:rPr>
          <w:rFonts w:ascii="Futura Bk" w:hAnsi="Futura Bk" w:cs="Arial"/>
          <w:lang w:val="es-CO"/>
        </w:rPr>
        <w:t>In</w:t>
      </w:r>
      <w:r w:rsidR="00C21293" w:rsidRPr="00743607">
        <w:rPr>
          <w:rFonts w:ascii="Futura Bk" w:hAnsi="Futura Bk" w:cs="Arial"/>
          <w:lang w:val="es-CO"/>
        </w:rPr>
        <w:t>tervención de las organiza</w:t>
      </w:r>
      <w:r w:rsidR="00941119">
        <w:rPr>
          <w:rFonts w:ascii="Futura Bk" w:hAnsi="Futura Bk" w:cs="Arial"/>
          <w:lang w:val="es-CO"/>
        </w:rPr>
        <w:t>ciones sociales (tiempo total 30</w:t>
      </w:r>
      <w:r w:rsidR="00C21293" w:rsidRPr="00743607">
        <w:rPr>
          <w:rFonts w:ascii="Futura Bk" w:hAnsi="Futura Bk" w:cs="Arial"/>
          <w:lang w:val="es-CO"/>
        </w:rPr>
        <w:t xml:space="preserve"> minutos)</w:t>
      </w:r>
      <w:r w:rsidR="00056D68" w:rsidRPr="00743607">
        <w:rPr>
          <w:rFonts w:ascii="Futura Bk" w:hAnsi="Futura Bk" w:cs="Arial"/>
          <w:lang w:val="es-CO"/>
        </w:rPr>
        <w:t>.</w:t>
      </w:r>
    </w:p>
    <w:p w:rsidR="00743607" w:rsidRDefault="00C21293" w:rsidP="00743607">
      <w:pPr>
        <w:pStyle w:val="INDICECD"/>
        <w:numPr>
          <w:ilvl w:val="0"/>
          <w:numId w:val="18"/>
        </w:numPr>
        <w:rPr>
          <w:rFonts w:ascii="Futura Bk" w:hAnsi="Futura Bk" w:cs="Arial"/>
          <w:lang w:val="es-CO"/>
        </w:rPr>
      </w:pPr>
      <w:r w:rsidRPr="00743607">
        <w:rPr>
          <w:rFonts w:ascii="Futura Bk" w:hAnsi="Futura Bk" w:cs="Arial"/>
        </w:rPr>
        <w:t>Respuesta a las preguntas y presentación de las evaluaciones a propuestas formuladas con antelación por las organizaciones de la sociedad civil. (30 minutos)</w:t>
      </w:r>
    </w:p>
    <w:p w:rsidR="00C21293" w:rsidRPr="00743607" w:rsidRDefault="00C21293" w:rsidP="00743607">
      <w:pPr>
        <w:pStyle w:val="INDICECD"/>
        <w:numPr>
          <w:ilvl w:val="0"/>
          <w:numId w:val="18"/>
        </w:numPr>
        <w:rPr>
          <w:rFonts w:ascii="Futura Bk" w:hAnsi="Futura Bk" w:cs="Arial"/>
          <w:lang w:val="es-CO"/>
        </w:rPr>
      </w:pPr>
      <w:r w:rsidRPr="00743607">
        <w:rPr>
          <w:rFonts w:ascii="Futura Bk" w:hAnsi="Futura Bk" w:cs="Arial"/>
          <w:lang w:val="es-CO"/>
        </w:rPr>
        <w:t>Evaluación y Conclusiones de la Audiencia duración 10 minutos.</w:t>
      </w:r>
    </w:p>
    <w:p w:rsidR="0044484F" w:rsidRPr="00944364" w:rsidRDefault="0044484F" w:rsidP="00056D68">
      <w:pPr>
        <w:rPr>
          <w:rFonts w:ascii="Futura Bk" w:hAnsi="Futura Bk" w:cs="Arial"/>
        </w:rPr>
      </w:pPr>
    </w:p>
    <w:p w:rsidR="00C21293" w:rsidRDefault="00C21293" w:rsidP="00C21293">
      <w:pPr>
        <w:ind w:left="709"/>
        <w:rPr>
          <w:rFonts w:ascii="Futura Bk" w:hAnsi="Futura Bk" w:cs="Arial"/>
          <w:b/>
        </w:rPr>
      </w:pPr>
      <w:r w:rsidRPr="00944364">
        <w:rPr>
          <w:rFonts w:ascii="Futura Bk" w:hAnsi="Futura Bk" w:cs="Arial"/>
          <w:b/>
        </w:rPr>
        <w:t>6. EVALUACIÓN DE LA AUDIENCIA PÚBLICA</w:t>
      </w:r>
    </w:p>
    <w:p w:rsidR="00514D7B" w:rsidRPr="00944364" w:rsidRDefault="00514D7B" w:rsidP="00C21293">
      <w:pPr>
        <w:ind w:left="709"/>
        <w:rPr>
          <w:rFonts w:ascii="Futura Bk" w:hAnsi="Futura Bk" w:cs="Arial"/>
          <w:b/>
        </w:rPr>
      </w:pPr>
    </w:p>
    <w:p w:rsidR="00436442" w:rsidRPr="00944364" w:rsidRDefault="00175B95" w:rsidP="00C21293">
      <w:pPr>
        <w:ind w:left="709"/>
        <w:rPr>
          <w:rFonts w:ascii="Futura Bk" w:hAnsi="Futura Bk" w:cs="Arial"/>
        </w:rPr>
      </w:pPr>
      <w:r>
        <w:rPr>
          <w:rFonts w:ascii="Futura Bk" w:hAnsi="Futura Bk" w:cs="Arial"/>
        </w:rPr>
        <w:t>Posterior a la fecha de la</w:t>
      </w:r>
      <w:r w:rsidR="008C0538">
        <w:rPr>
          <w:rFonts w:ascii="Futura Bk" w:hAnsi="Futura Bk" w:cs="Arial"/>
        </w:rPr>
        <w:t xml:space="preserve"> Audiencia Pública el Encargado </w:t>
      </w:r>
      <w:r w:rsidR="00C21293" w:rsidRPr="00944364">
        <w:rPr>
          <w:rFonts w:ascii="Futura Bk" w:hAnsi="Futura Bk" w:cs="Arial"/>
        </w:rPr>
        <w:t>de la Oficina de Control Interno realizará seguimiento a los compromisos adquiridos por la e</w:t>
      </w:r>
      <w:r w:rsidR="00056D68" w:rsidRPr="00944364">
        <w:rPr>
          <w:rFonts w:ascii="Futura Bk" w:hAnsi="Futura Bk" w:cs="Arial"/>
        </w:rPr>
        <w:t>ntidad, en la Audiencia Pública.</w:t>
      </w:r>
      <w:r w:rsidR="00C21293" w:rsidRPr="00944364">
        <w:rPr>
          <w:rFonts w:ascii="Futura Bk" w:hAnsi="Futura Bk" w:cs="Arial"/>
        </w:rPr>
        <w:t xml:space="preserve"> Los ciudadanos y representantes </w:t>
      </w:r>
      <w:r w:rsidR="00056D68" w:rsidRPr="00944364">
        <w:rPr>
          <w:rFonts w:ascii="Futura Bk" w:hAnsi="Futura Bk" w:cs="Arial"/>
        </w:rPr>
        <w:t xml:space="preserve">de las organizaciones presentes </w:t>
      </w:r>
      <w:r w:rsidR="00D726FE">
        <w:rPr>
          <w:rFonts w:ascii="Futura Bk" w:hAnsi="Futura Bk" w:cs="Arial"/>
        </w:rPr>
        <w:t>que deseen</w:t>
      </w:r>
      <w:r w:rsidR="00C21293" w:rsidRPr="00944364">
        <w:rPr>
          <w:rFonts w:ascii="Futura Bk" w:hAnsi="Futura Bk" w:cs="Arial"/>
        </w:rPr>
        <w:t xml:space="preserve"> integrar el grupo de </w:t>
      </w:r>
      <w:r w:rsidR="00D726FE">
        <w:rPr>
          <w:rFonts w:ascii="Futura Bk" w:hAnsi="Futura Bk" w:cs="Arial"/>
        </w:rPr>
        <w:t>evaluación y seguimiento pueden</w:t>
      </w:r>
      <w:r w:rsidR="00F92363">
        <w:rPr>
          <w:rFonts w:ascii="Futura Bk" w:hAnsi="Futura Bk" w:cs="Arial"/>
        </w:rPr>
        <w:t xml:space="preserve"> manifestar su interés</w:t>
      </w:r>
      <w:r w:rsidR="00C21293" w:rsidRPr="00944364">
        <w:rPr>
          <w:rFonts w:ascii="Futura Bk" w:hAnsi="Futura Bk" w:cs="Arial"/>
        </w:rPr>
        <w:t xml:space="preserve"> durante el desarrollo de la Audiencia Pública.</w:t>
      </w:r>
      <w:r w:rsidR="00436442" w:rsidRPr="00944364">
        <w:rPr>
          <w:rFonts w:ascii="Futura Bk" w:hAnsi="Futura Bk" w:cs="Arial"/>
        </w:rPr>
        <w:t xml:space="preserve">  </w:t>
      </w:r>
    </w:p>
    <w:p w:rsidR="00436442" w:rsidRPr="00944364" w:rsidRDefault="00436442" w:rsidP="00056D68">
      <w:pPr>
        <w:rPr>
          <w:rFonts w:ascii="Futura Bk" w:hAnsi="Futura Bk" w:cs="Arial"/>
        </w:rPr>
      </w:pPr>
    </w:p>
    <w:p w:rsidR="00C21293" w:rsidRPr="00944364" w:rsidRDefault="00175B95" w:rsidP="00C21293">
      <w:pPr>
        <w:ind w:left="709"/>
        <w:rPr>
          <w:rFonts w:ascii="Futura Bk" w:hAnsi="Futura Bk" w:cs="Arial"/>
        </w:rPr>
      </w:pPr>
      <w:r>
        <w:rPr>
          <w:rFonts w:ascii="Futura Bk" w:hAnsi="Futura Bk" w:cs="Arial"/>
        </w:rPr>
        <w:t>Anexo</w:t>
      </w:r>
      <w:r w:rsidR="008C0538">
        <w:rPr>
          <w:rFonts w:ascii="Futura Bk" w:hAnsi="Futura Bk" w:cs="Arial"/>
        </w:rPr>
        <w:t xml:space="preserve"> formato</w:t>
      </w:r>
      <w:r w:rsidR="00C21293" w:rsidRPr="00944364">
        <w:rPr>
          <w:rFonts w:ascii="Futura Bk" w:hAnsi="Futura Bk" w:cs="Arial"/>
        </w:rPr>
        <w:t xml:space="preserve"> de encuesta</w:t>
      </w:r>
      <w:r w:rsidR="00C21293" w:rsidRPr="00944364">
        <w:rPr>
          <w:rStyle w:val="Refdenotaalpie"/>
          <w:rFonts w:ascii="Futura Bk" w:hAnsi="Futura Bk" w:cs="Arial"/>
        </w:rPr>
        <w:footnoteReference w:id="1"/>
      </w:r>
      <w:r w:rsidR="00C21293" w:rsidRPr="00944364">
        <w:rPr>
          <w:rFonts w:ascii="Futura Bk" w:hAnsi="Futura Bk" w:cs="Arial"/>
        </w:rPr>
        <w:t xml:space="preserve"> para la eval</w:t>
      </w:r>
      <w:r w:rsidR="008C0538">
        <w:rPr>
          <w:rFonts w:ascii="Futura Bk" w:hAnsi="Futura Bk" w:cs="Arial"/>
        </w:rPr>
        <w:t>uación</w:t>
      </w:r>
      <w:r w:rsidR="00056D68" w:rsidRPr="00944364">
        <w:rPr>
          <w:rFonts w:ascii="Futura Bk" w:hAnsi="Futura Bk" w:cs="Arial"/>
        </w:rPr>
        <w:t xml:space="preserve"> de la Audiencia Pública, este</w:t>
      </w:r>
      <w:r w:rsidR="00C21293" w:rsidRPr="00944364">
        <w:rPr>
          <w:rFonts w:ascii="Futura Bk" w:hAnsi="Futura Bk" w:cs="Arial"/>
        </w:rPr>
        <w:t xml:space="preserve"> se distribuirá al</w:t>
      </w:r>
      <w:r w:rsidR="00056D68" w:rsidRPr="00944364">
        <w:rPr>
          <w:rFonts w:ascii="Futura Bk" w:hAnsi="Futura Bk" w:cs="Arial"/>
        </w:rPr>
        <w:t xml:space="preserve"> final del evento con el fin de</w:t>
      </w:r>
      <w:r w:rsidR="00C21293" w:rsidRPr="00944364">
        <w:rPr>
          <w:rFonts w:ascii="Futura Bk" w:hAnsi="Futura Bk" w:cs="Arial"/>
        </w:rPr>
        <w:t xml:space="preserve"> recibir de los asistentes retroalimentación sobre el evento.</w:t>
      </w:r>
    </w:p>
    <w:p w:rsidR="00C21293" w:rsidRPr="00944364" w:rsidRDefault="00C21293" w:rsidP="00C21293">
      <w:pPr>
        <w:ind w:left="709"/>
        <w:rPr>
          <w:rFonts w:ascii="Futura Bk" w:hAnsi="Futura Bk" w:cs="Arial"/>
        </w:rPr>
      </w:pPr>
    </w:p>
    <w:p w:rsidR="00C21293" w:rsidRPr="00944364" w:rsidRDefault="00C21293" w:rsidP="00C21293">
      <w:pPr>
        <w:ind w:left="709"/>
        <w:rPr>
          <w:rFonts w:ascii="Futura Bk" w:hAnsi="Futura Bk" w:cs="Arial"/>
        </w:rPr>
      </w:pPr>
    </w:p>
    <w:p w:rsidR="007205CC" w:rsidRPr="00944364" w:rsidRDefault="007205CC" w:rsidP="00C21293">
      <w:pPr>
        <w:ind w:left="709"/>
        <w:rPr>
          <w:rFonts w:ascii="Futura Bk" w:hAnsi="Futura Bk" w:cs="Arial"/>
        </w:rPr>
      </w:pPr>
    </w:p>
    <w:p w:rsidR="007205CC" w:rsidRPr="00D46D91" w:rsidRDefault="00D46D91" w:rsidP="008F3146">
      <w:pPr>
        <w:rPr>
          <w:rFonts w:ascii="Futura Bk" w:hAnsi="Futura Bk" w:cs="Arial"/>
          <w:b/>
          <w:i/>
        </w:rPr>
      </w:pPr>
      <w:r>
        <w:rPr>
          <w:rFonts w:ascii="Futura Bk" w:hAnsi="Futura Bk" w:cs="Arial"/>
          <w:b/>
          <w:i/>
        </w:rPr>
        <w:t>(Original Firmado)</w:t>
      </w:r>
    </w:p>
    <w:p w:rsidR="00C21293" w:rsidRPr="00944364" w:rsidRDefault="00C21293" w:rsidP="00C21293">
      <w:pPr>
        <w:ind w:left="709"/>
        <w:rPr>
          <w:rFonts w:ascii="Futura Bk" w:hAnsi="Futura Bk" w:cs="Arial"/>
        </w:rPr>
      </w:pPr>
    </w:p>
    <w:p w:rsidR="00C21293" w:rsidRPr="00743607" w:rsidRDefault="00292245" w:rsidP="00F92363">
      <w:pPr>
        <w:rPr>
          <w:rFonts w:ascii="Futura Bk" w:hAnsi="Futura Bk" w:cs="Arial"/>
        </w:rPr>
      </w:pPr>
      <w:r w:rsidRPr="00743607">
        <w:rPr>
          <w:rFonts w:ascii="Futura Bk" w:hAnsi="Futura Bk" w:cs="Arial"/>
        </w:rPr>
        <w:t>HÉCTOR SÁNCHEZ COLLAZOS</w:t>
      </w:r>
    </w:p>
    <w:p w:rsidR="001418C7" w:rsidRPr="00F92363" w:rsidRDefault="00FE4C89" w:rsidP="00F92363">
      <w:pPr>
        <w:rPr>
          <w:rFonts w:ascii="Futura Bk" w:hAnsi="Futura Bk" w:cs="Arial"/>
        </w:rPr>
      </w:pPr>
      <w:r>
        <w:rPr>
          <w:rFonts w:ascii="Futura Bk" w:hAnsi="Futura Bk" w:cs="Arial"/>
        </w:rPr>
        <w:t>Rector.</w:t>
      </w:r>
    </w:p>
    <w:p w:rsidR="00F92363" w:rsidRPr="00F92363" w:rsidRDefault="00F92363" w:rsidP="00F92363">
      <w:pPr>
        <w:rPr>
          <w:rFonts w:ascii="Futura Bk" w:hAnsi="Futura Bk" w:cs="Arial"/>
          <w:sz w:val="28"/>
          <w:szCs w:val="28"/>
        </w:rPr>
      </w:pPr>
      <w:r w:rsidRPr="00F92363">
        <w:rPr>
          <w:rFonts w:ascii="Futura Bk" w:hAnsi="Futura Bk" w:cs="Arial"/>
          <w:sz w:val="28"/>
          <w:szCs w:val="28"/>
        </w:rPr>
        <w:t>Institución Universitaria Colegio Mayor del Cauca</w:t>
      </w:r>
    </w:p>
    <w:p w:rsidR="00F92363" w:rsidRPr="00944364" w:rsidRDefault="00F92363" w:rsidP="00F92363">
      <w:pPr>
        <w:ind w:left="425" w:firstLine="283"/>
        <w:jc w:val="center"/>
        <w:rPr>
          <w:rFonts w:ascii="Futura Bk" w:hAnsi="Futura Bk" w:cs="Arial"/>
          <w:b/>
        </w:rPr>
      </w:pPr>
      <w:bookmarkStart w:id="0" w:name="_GoBack"/>
      <w:bookmarkEnd w:id="0"/>
    </w:p>
    <w:p w:rsidR="009C5756" w:rsidRPr="00944364" w:rsidRDefault="009C5756" w:rsidP="00C21293">
      <w:pPr>
        <w:ind w:left="852"/>
        <w:jc w:val="center"/>
        <w:rPr>
          <w:rFonts w:ascii="Futura Bk" w:hAnsi="Futura Bk" w:cs="Arial"/>
          <w:b/>
          <w:sz w:val="28"/>
          <w:szCs w:val="28"/>
        </w:rPr>
      </w:pPr>
    </w:p>
    <w:p w:rsidR="009C5756" w:rsidRPr="00944364" w:rsidRDefault="009C5756" w:rsidP="00C21293">
      <w:pPr>
        <w:ind w:left="852"/>
        <w:jc w:val="center"/>
        <w:rPr>
          <w:rFonts w:ascii="Futura Bk" w:hAnsi="Futura Bk" w:cs="Arial"/>
          <w:b/>
          <w:sz w:val="28"/>
          <w:szCs w:val="28"/>
        </w:rPr>
      </w:pPr>
    </w:p>
    <w:p w:rsidR="009C5756" w:rsidRPr="00944364" w:rsidRDefault="009C5756" w:rsidP="00A03E73">
      <w:pPr>
        <w:rPr>
          <w:rFonts w:ascii="Futura Bk" w:hAnsi="Futura Bk" w:cs="Arial"/>
          <w:b/>
          <w:sz w:val="28"/>
          <w:szCs w:val="28"/>
        </w:rPr>
      </w:pPr>
    </w:p>
    <w:p w:rsidR="005160F7" w:rsidRPr="00944364" w:rsidRDefault="005160F7">
      <w:pPr>
        <w:jc w:val="left"/>
        <w:rPr>
          <w:rFonts w:ascii="Futura Bk" w:hAnsi="Futura Bk" w:cs="Arial"/>
          <w:b/>
          <w:sz w:val="28"/>
          <w:szCs w:val="28"/>
        </w:rPr>
      </w:pPr>
      <w:r w:rsidRPr="00944364">
        <w:rPr>
          <w:rFonts w:ascii="Futura Bk" w:hAnsi="Futura Bk" w:cs="Arial"/>
          <w:b/>
          <w:sz w:val="28"/>
          <w:szCs w:val="28"/>
        </w:rPr>
        <w:br w:type="page"/>
      </w:r>
    </w:p>
    <w:p w:rsidR="00C21293" w:rsidRPr="00944364" w:rsidRDefault="00C21293" w:rsidP="00C21293">
      <w:pPr>
        <w:ind w:left="852"/>
        <w:jc w:val="center"/>
        <w:rPr>
          <w:rFonts w:ascii="Futura Bk" w:hAnsi="Futura Bk" w:cs="Arial"/>
          <w:b/>
          <w:sz w:val="28"/>
          <w:szCs w:val="28"/>
        </w:rPr>
      </w:pPr>
      <w:r w:rsidRPr="00944364">
        <w:rPr>
          <w:rFonts w:ascii="Futura Bk" w:hAnsi="Futura Bk" w:cs="Arial"/>
          <w:b/>
          <w:sz w:val="28"/>
          <w:szCs w:val="28"/>
        </w:rPr>
        <w:lastRenderedPageBreak/>
        <w:t>Institución Universitaria Colegio Mayor del Cauca</w:t>
      </w:r>
    </w:p>
    <w:p w:rsidR="00C21293" w:rsidRPr="00944364" w:rsidRDefault="00C21293" w:rsidP="00C21293">
      <w:pPr>
        <w:ind w:left="852"/>
        <w:jc w:val="center"/>
        <w:rPr>
          <w:rFonts w:ascii="Futura Bk" w:hAnsi="Futura Bk" w:cs="Arial"/>
          <w:b/>
          <w:sz w:val="28"/>
          <w:szCs w:val="28"/>
        </w:rPr>
      </w:pPr>
      <w:r w:rsidRPr="00944364">
        <w:rPr>
          <w:rFonts w:ascii="Futura Bk" w:hAnsi="Futura Bk" w:cs="Arial"/>
          <w:b/>
          <w:sz w:val="28"/>
          <w:szCs w:val="28"/>
        </w:rPr>
        <w:t>Audiencia Pública de Rendición de Cuentas</w:t>
      </w:r>
    </w:p>
    <w:p w:rsidR="00C21293" w:rsidRPr="00944364" w:rsidRDefault="00C21293" w:rsidP="00C21293">
      <w:pPr>
        <w:ind w:left="852"/>
        <w:jc w:val="center"/>
        <w:rPr>
          <w:rFonts w:ascii="Futura Bk" w:hAnsi="Futura Bk" w:cs="Arial"/>
          <w:b/>
          <w:sz w:val="28"/>
          <w:szCs w:val="28"/>
        </w:rPr>
      </w:pPr>
      <w:r w:rsidRPr="00944364">
        <w:rPr>
          <w:rFonts w:ascii="Futura Bk" w:hAnsi="Futura Bk" w:cs="Arial"/>
          <w:b/>
          <w:sz w:val="28"/>
          <w:szCs w:val="28"/>
        </w:rPr>
        <w:t>INFORME DE GESTION 201</w:t>
      </w:r>
      <w:r w:rsidR="00774319">
        <w:rPr>
          <w:rFonts w:ascii="Futura Bk" w:hAnsi="Futura Bk" w:cs="Arial"/>
          <w:b/>
          <w:sz w:val="28"/>
          <w:szCs w:val="28"/>
        </w:rPr>
        <w:t>7</w:t>
      </w:r>
    </w:p>
    <w:p w:rsidR="00C21293" w:rsidRPr="00944364" w:rsidRDefault="00C21293" w:rsidP="00C21293">
      <w:pPr>
        <w:rPr>
          <w:rFonts w:ascii="Futura Bk" w:hAnsi="Futura Bk" w:cs="Arial"/>
        </w:rPr>
      </w:pPr>
    </w:p>
    <w:p w:rsidR="00C21293" w:rsidRPr="00944364" w:rsidRDefault="00C21293" w:rsidP="00C21293">
      <w:pPr>
        <w:ind w:left="852"/>
        <w:rPr>
          <w:rFonts w:ascii="Futura Bk" w:hAnsi="Futura Bk" w:cs="Arial"/>
        </w:rPr>
      </w:pPr>
      <w:r w:rsidRPr="00944364">
        <w:rPr>
          <w:rFonts w:ascii="Futura Bk" w:hAnsi="Futura Bk" w:cs="Arial"/>
        </w:rPr>
        <w:t>Popayán,   Día ___ Mes____ Año_______</w:t>
      </w:r>
    </w:p>
    <w:p w:rsidR="00C21293" w:rsidRPr="00944364" w:rsidRDefault="00C21293" w:rsidP="00C21293">
      <w:pPr>
        <w:ind w:left="852"/>
        <w:rPr>
          <w:rFonts w:ascii="Futura Bk" w:hAnsi="Futura Bk" w:cs="Arial"/>
        </w:rPr>
      </w:pPr>
    </w:p>
    <w:p w:rsidR="00C21293" w:rsidRPr="00944364" w:rsidRDefault="00C21293" w:rsidP="00C21293">
      <w:pPr>
        <w:ind w:left="852"/>
        <w:rPr>
          <w:rFonts w:ascii="Futura Bk" w:hAnsi="Futura Bk" w:cs="Arial"/>
        </w:rPr>
      </w:pPr>
      <w:r w:rsidRPr="00944364">
        <w:rPr>
          <w:rFonts w:ascii="Futura Bk" w:hAnsi="Futura Bk" w:cs="Arial"/>
        </w:rPr>
        <w:t>Marque con</w:t>
      </w:r>
      <w:r w:rsidR="00175B95">
        <w:rPr>
          <w:rFonts w:ascii="Futura Bk" w:hAnsi="Futura Bk" w:cs="Arial"/>
        </w:rPr>
        <w:t xml:space="preserve"> una equis (X) la respuesta que</w:t>
      </w:r>
      <w:r w:rsidRPr="00944364">
        <w:rPr>
          <w:rFonts w:ascii="Futura Bk" w:hAnsi="Futura Bk" w:cs="Arial"/>
        </w:rPr>
        <w:t xml:space="preserve"> considere más acertada a cada interrogante.</w:t>
      </w:r>
    </w:p>
    <w:p w:rsidR="00C21293" w:rsidRPr="00944364" w:rsidRDefault="00C21293" w:rsidP="00C21293">
      <w:pPr>
        <w:ind w:left="852"/>
        <w:rPr>
          <w:rFonts w:ascii="Futura Bk" w:hAnsi="Futura Bk" w:cs="Arial"/>
        </w:rPr>
      </w:pPr>
    </w:p>
    <w:p w:rsidR="00C21293" w:rsidRPr="00944364" w:rsidRDefault="00C21293" w:rsidP="00C21293">
      <w:pPr>
        <w:numPr>
          <w:ilvl w:val="0"/>
          <w:numId w:val="16"/>
        </w:numPr>
        <w:rPr>
          <w:rFonts w:ascii="Futura Bk" w:hAnsi="Futura Bk" w:cs="Arial"/>
        </w:rPr>
      </w:pPr>
      <w:r w:rsidRPr="00944364">
        <w:rPr>
          <w:rFonts w:ascii="Futura Bk" w:hAnsi="Futura Bk" w:cs="Arial"/>
        </w:rPr>
        <w:t xml:space="preserve"> Cree usted que la audiencia  pública se </w:t>
      </w:r>
      <w:r w:rsidR="00B65E9A" w:rsidRPr="00944364">
        <w:rPr>
          <w:rFonts w:ascii="Futura Bk" w:hAnsi="Futura Bk" w:cs="Arial"/>
        </w:rPr>
        <w:t>desarrolló</w:t>
      </w:r>
      <w:r w:rsidRPr="00944364">
        <w:rPr>
          <w:rFonts w:ascii="Futura Bk" w:hAnsi="Futura Bk" w:cs="Arial"/>
        </w:rPr>
        <w:t xml:space="preserve"> de manera:</w:t>
      </w:r>
    </w:p>
    <w:p w:rsidR="00C21293" w:rsidRPr="00944364" w:rsidRDefault="00C21293" w:rsidP="00C21293">
      <w:pPr>
        <w:numPr>
          <w:ilvl w:val="1"/>
          <w:numId w:val="16"/>
        </w:numPr>
        <w:rPr>
          <w:rFonts w:ascii="Futura Bk" w:hAnsi="Futura Bk" w:cs="Arial"/>
        </w:rPr>
      </w:pPr>
      <w:r w:rsidRPr="00944364">
        <w:rPr>
          <w:rFonts w:ascii="Futura Bk" w:hAnsi="Futura Bk" w:cs="Arial"/>
        </w:rPr>
        <w:t>Bien Organizada</w:t>
      </w:r>
    </w:p>
    <w:p w:rsidR="00C21293" w:rsidRPr="00944364" w:rsidRDefault="00C21293" w:rsidP="00C21293">
      <w:pPr>
        <w:numPr>
          <w:ilvl w:val="1"/>
          <w:numId w:val="16"/>
        </w:numPr>
        <w:rPr>
          <w:rFonts w:ascii="Futura Bk" w:hAnsi="Futura Bk" w:cs="Arial"/>
        </w:rPr>
      </w:pPr>
      <w:r w:rsidRPr="00944364">
        <w:rPr>
          <w:rFonts w:ascii="Futura Bk" w:hAnsi="Futura Bk" w:cs="Arial"/>
        </w:rPr>
        <w:t>Regularmente Organizada</w:t>
      </w:r>
    </w:p>
    <w:p w:rsidR="00C21293" w:rsidRPr="00944364" w:rsidRDefault="00C21293" w:rsidP="00C21293">
      <w:pPr>
        <w:numPr>
          <w:ilvl w:val="1"/>
          <w:numId w:val="16"/>
        </w:numPr>
        <w:rPr>
          <w:rFonts w:ascii="Futura Bk" w:hAnsi="Futura Bk" w:cs="Arial"/>
        </w:rPr>
      </w:pPr>
      <w:r w:rsidRPr="00944364">
        <w:rPr>
          <w:rFonts w:ascii="Futura Bk" w:hAnsi="Futura Bk" w:cs="Arial"/>
        </w:rPr>
        <w:t>Mal Organizada</w:t>
      </w:r>
    </w:p>
    <w:p w:rsidR="00C21293" w:rsidRPr="00944364" w:rsidRDefault="00C21293" w:rsidP="00C21293">
      <w:pPr>
        <w:ind w:left="1788"/>
        <w:rPr>
          <w:rFonts w:ascii="Futura Bk" w:hAnsi="Futura Bk" w:cs="Arial"/>
        </w:rPr>
      </w:pPr>
    </w:p>
    <w:p w:rsidR="00C21293" w:rsidRPr="00944364" w:rsidRDefault="00C21293" w:rsidP="00C21293">
      <w:pPr>
        <w:numPr>
          <w:ilvl w:val="0"/>
          <w:numId w:val="16"/>
        </w:numPr>
        <w:rPr>
          <w:rFonts w:ascii="Futura Bk" w:hAnsi="Futura Bk" w:cs="Arial"/>
        </w:rPr>
      </w:pPr>
      <w:r w:rsidRPr="00944364">
        <w:rPr>
          <w:rFonts w:ascii="Futura Bk" w:hAnsi="Futura Bk" w:cs="Arial"/>
        </w:rPr>
        <w:t xml:space="preserve">La explicación inicial sobre el procedimiento de las intervenciones en la </w:t>
      </w:r>
      <w:r w:rsidR="003A7F7D" w:rsidRPr="00944364">
        <w:rPr>
          <w:rFonts w:ascii="Futura Bk" w:hAnsi="Futura Bk" w:cs="Arial"/>
        </w:rPr>
        <w:t>Audiencia Pública</w:t>
      </w:r>
      <w:r w:rsidRPr="00944364">
        <w:rPr>
          <w:rFonts w:ascii="Futura Bk" w:hAnsi="Futura Bk" w:cs="Arial"/>
        </w:rPr>
        <w:t xml:space="preserve"> fue:</w:t>
      </w:r>
    </w:p>
    <w:p w:rsidR="00C21293" w:rsidRPr="00944364" w:rsidRDefault="00C21293" w:rsidP="00C21293">
      <w:pPr>
        <w:numPr>
          <w:ilvl w:val="1"/>
          <w:numId w:val="16"/>
        </w:numPr>
        <w:rPr>
          <w:rFonts w:ascii="Futura Bk" w:hAnsi="Futura Bk" w:cs="Arial"/>
        </w:rPr>
      </w:pPr>
      <w:r w:rsidRPr="00944364">
        <w:rPr>
          <w:rFonts w:ascii="Futura Bk" w:hAnsi="Futura Bk" w:cs="Arial"/>
        </w:rPr>
        <w:t>Clara</w:t>
      </w:r>
    </w:p>
    <w:p w:rsidR="00C21293" w:rsidRPr="00944364" w:rsidRDefault="00C21293" w:rsidP="00C21293">
      <w:pPr>
        <w:numPr>
          <w:ilvl w:val="1"/>
          <w:numId w:val="16"/>
        </w:numPr>
        <w:rPr>
          <w:rFonts w:ascii="Futura Bk" w:hAnsi="Futura Bk" w:cs="Arial"/>
        </w:rPr>
      </w:pPr>
      <w:r w:rsidRPr="00944364">
        <w:rPr>
          <w:rFonts w:ascii="Futura Bk" w:hAnsi="Futura Bk" w:cs="Arial"/>
        </w:rPr>
        <w:t>Confusa</w:t>
      </w:r>
    </w:p>
    <w:p w:rsidR="00C21293" w:rsidRPr="00944364" w:rsidRDefault="00C21293" w:rsidP="00C21293">
      <w:pPr>
        <w:ind w:left="1788"/>
        <w:rPr>
          <w:rFonts w:ascii="Futura Bk" w:hAnsi="Futura Bk" w:cs="Arial"/>
        </w:rPr>
      </w:pPr>
    </w:p>
    <w:p w:rsidR="00C21293" w:rsidRPr="00944364" w:rsidRDefault="00C21293" w:rsidP="003A7F7D">
      <w:pPr>
        <w:numPr>
          <w:ilvl w:val="0"/>
          <w:numId w:val="16"/>
        </w:numPr>
        <w:rPr>
          <w:rFonts w:ascii="Futura Bk" w:hAnsi="Futura Bk" w:cs="Arial"/>
        </w:rPr>
      </w:pPr>
      <w:r w:rsidRPr="00944364">
        <w:rPr>
          <w:rFonts w:ascii="Futura Bk" w:hAnsi="Futura Bk" w:cs="Arial"/>
        </w:rPr>
        <w:t xml:space="preserve">La oportunidad de los asistentes inscritos para opinar durante la </w:t>
      </w:r>
      <w:r w:rsidR="003A7F7D" w:rsidRPr="00944364">
        <w:rPr>
          <w:rFonts w:ascii="Futura Bk" w:hAnsi="Futura Bk" w:cs="Arial"/>
        </w:rPr>
        <w:t>Audiencia Públi</w:t>
      </w:r>
      <w:r w:rsidRPr="00944364">
        <w:rPr>
          <w:rFonts w:ascii="Futura Bk" w:hAnsi="Futura Bk" w:cs="Arial"/>
        </w:rPr>
        <w:t>ca fue:</w:t>
      </w:r>
    </w:p>
    <w:p w:rsidR="00C21293" w:rsidRPr="00944364" w:rsidRDefault="00C21293" w:rsidP="00C21293">
      <w:pPr>
        <w:numPr>
          <w:ilvl w:val="1"/>
          <w:numId w:val="16"/>
        </w:numPr>
        <w:rPr>
          <w:rFonts w:ascii="Futura Bk" w:hAnsi="Futura Bk" w:cs="Arial"/>
        </w:rPr>
      </w:pPr>
      <w:r w:rsidRPr="00944364">
        <w:rPr>
          <w:rFonts w:ascii="Futura Bk" w:hAnsi="Futura Bk" w:cs="Arial"/>
        </w:rPr>
        <w:t>Igual</w:t>
      </w:r>
    </w:p>
    <w:p w:rsidR="00C21293" w:rsidRPr="00944364" w:rsidRDefault="00C21293" w:rsidP="00C21293">
      <w:pPr>
        <w:numPr>
          <w:ilvl w:val="1"/>
          <w:numId w:val="16"/>
        </w:numPr>
        <w:rPr>
          <w:rFonts w:ascii="Futura Bk" w:hAnsi="Futura Bk" w:cs="Arial"/>
        </w:rPr>
      </w:pPr>
      <w:r w:rsidRPr="00944364">
        <w:rPr>
          <w:rFonts w:ascii="Futura Bk" w:hAnsi="Futura Bk" w:cs="Arial"/>
        </w:rPr>
        <w:t>Desigual</w:t>
      </w:r>
    </w:p>
    <w:p w:rsidR="00C21293" w:rsidRPr="00944364" w:rsidRDefault="00C21293" w:rsidP="00C21293">
      <w:pPr>
        <w:ind w:left="1788"/>
        <w:rPr>
          <w:rFonts w:ascii="Futura Bk" w:hAnsi="Futura Bk" w:cs="Arial"/>
        </w:rPr>
      </w:pPr>
    </w:p>
    <w:p w:rsidR="00C21293" w:rsidRPr="00944364" w:rsidRDefault="00C21293" w:rsidP="00C21293">
      <w:pPr>
        <w:numPr>
          <w:ilvl w:val="0"/>
          <w:numId w:val="16"/>
        </w:numPr>
        <w:rPr>
          <w:rFonts w:ascii="Futura Bk" w:hAnsi="Futura Bk" w:cs="Arial"/>
        </w:rPr>
      </w:pPr>
      <w:r w:rsidRPr="00944364">
        <w:rPr>
          <w:rFonts w:ascii="Futura Bk" w:hAnsi="Futura Bk" w:cs="Arial"/>
        </w:rPr>
        <w:t xml:space="preserve">El tema de la </w:t>
      </w:r>
      <w:r w:rsidR="003A7F7D" w:rsidRPr="00944364">
        <w:rPr>
          <w:rFonts w:ascii="Futura Bk" w:hAnsi="Futura Bk" w:cs="Arial"/>
        </w:rPr>
        <w:t xml:space="preserve">Audiencia Pública </w:t>
      </w:r>
      <w:r w:rsidRPr="00944364">
        <w:rPr>
          <w:rFonts w:ascii="Futura Bk" w:hAnsi="Futura Bk" w:cs="Arial"/>
        </w:rPr>
        <w:t>fue presentado de manera:</w:t>
      </w:r>
    </w:p>
    <w:p w:rsidR="00C21293" w:rsidRPr="00944364" w:rsidRDefault="00C21293" w:rsidP="00C21293">
      <w:pPr>
        <w:numPr>
          <w:ilvl w:val="1"/>
          <w:numId w:val="16"/>
        </w:numPr>
        <w:rPr>
          <w:rFonts w:ascii="Futura Bk" w:hAnsi="Futura Bk" w:cs="Arial"/>
        </w:rPr>
      </w:pPr>
      <w:r w:rsidRPr="00944364">
        <w:rPr>
          <w:rFonts w:ascii="Futura Bk" w:hAnsi="Futura Bk" w:cs="Arial"/>
        </w:rPr>
        <w:t>Profunda</w:t>
      </w:r>
    </w:p>
    <w:p w:rsidR="00C21293" w:rsidRPr="00944364" w:rsidRDefault="00C21293" w:rsidP="00C21293">
      <w:pPr>
        <w:numPr>
          <w:ilvl w:val="1"/>
          <w:numId w:val="16"/>
        </w:numPr>
        <w:rPr>
          <w:rFonts w:ascii="Futura Bk" w:hAnsi="Futura Bk" w:cs="Arial"/>
        </w:rPr>
      </w:pPr>
      <w:r w:rsidRPr="00944364">
        <w:rPr>
          <w:rFonts w:ascii="Futura Bk" w:hAnsi="Futura Bk" w:cs="Arial"/>
        </w:rPr>
        <w:t>Moderadamente Profunda</w:t>
      </w:r>
    </w:p>
    <w:p w:rsidR="00C21293" w:rsidRPr="00944364" w:rsidRDefault="00C21293" w:rsidP="00C21293">
      <w:pPr>
        <w:numPr>
          <w:ilvl w:val="1"/>
          <w:numId w:val="16"/>
        </w:numPr>
        <w:rPr>
          <w:rFonts w:ascii="Futura Bk" w:hAnsi="Futura Bk" w:cs="Arial"/>
        </w:rPr>
      </w:pPr>
      <w:r w:rsidRPr="00944364">
        <w:rPr>
          <w:rFonts w:ascii="Futura Bk" w:hAnsi="Futura Bk" w:cs="Arial"/>
        </w:rPr>
        <w:t>Superficial</w:t>
      </w:r>
    </w:p>
    <w:p w:rsidR="00C21293" w:rsidRPr="00944364" w:rsidRDefault="00C21293" w:rsidP="00C21293">
      <w:pPr>
        <w:ind w:left="1788"/>
        <w:rPr>
          <w:rFonts w:ascii="Futura Bk" w:hAnsi="Futura Bk" w:cs="Arial"/>
        </w:rPr>
      </w:pPr>
    </w:p>
    <w:p w:rsidR="00C21293" w:rsidRPr="00944364" w:rsidRDefault="00C21293" w:rsidP="00C21293">
      <w:pPr>
        <w:numPr>
          <w:ilvl w:val="0"/>
          <w:numId w:val="16"/>
        </w:numPr>
        <w:rPr>
          <w:rFonts w:ascii="Futura Bk" w:hAnsi="Futura Bk" w:cs="Arial"/>
        </w:rPr>
      </w:pPr>
      <w:r w:rsidRPr="00944364">
        <w:rPr>
          <w:rFonts w:ascii="Futura Bk" w:hAnsi="Futura Bk" w:cs="Arial"/>
        </w:rPr>
        <w:t xml:space="preserve">¿Cómo se enteró de la realización de la </w:t>
      </w:r>
      <w:r w:rsidR="00175B95">
        <w:rPr>
          <w:rFonts w:ascii="Futura Bk" w:hAnsi="Futura Bk" w:cs="Arial"/>
        </w:rPr>
        <w:t>Audiencia</w:t>
      </w:r>
      <w:r w:rsidR="003A7F7D" w:rsidRPr="00944364">
        <w:rPr>
          <w:rFonts w:ascii="Futura Bk" w:hAnsi="Futura Bk" w:cs="Arial"/>
        </w:rPr>
        <w:t xml:space="preserve"> Pública?</w:t>
      </w:r>
    </w:p>
    <w:p w:rsidR="00C21293" w:rsidRPr="00944364" w:rsidRDefault="00C21293" w:rsidP="00C21293">
      <w:pPr>
        <w:numPr>
          <w:ilvl w:val="1"/>
          <w:numId w:val="16"/>
        </w:numPr>
        <w:rPr>
          <w:rFonts w:ascii="Futura Bk" w:hAnsi="Futura Bk" w:cs="Arial"/>
        </w:rPr>
      </w:pPr>
      <w:r w:rsidRPr="00944364">
        <w:rPr>
          <w:rFonts w:ascii="Futura Bk" w:hAnsi="Futura Bk" w:cs="Arial"/>
        </w:rPr>
        <w:t>Por aviso Público</w:t>
      </w:r>
    </w:p>
    <w:p w:rsidR="00C21293" w:rsidRPr="00944364" w:rsidRDefault="00C21293" w:rsidP="00C21293">
      <w:pPr>
        <w:numPr>
          <w:ilvl w:val="1"/>
          <w:numId w:val="16"/>
        </w:numPr>
        <w:rPr>
          <w:rFonts w:ascii="Futura Bk" w:hAnsi="Futura Bk" w:cs="Arial"/>
        </w:rPr>
      </w:pPr>
      <w:r w:rsidRPr="00944364">
        <w:rPr>
          <w:rFonts w:ascii="Futura Bk" w:hAnsi="Futura Bk" w:cs="Arial"/>
        </w:rPr>
        <w:t>Prensa u otros medios de comunicación</w:t>
      </w:r>
    </w:p>
    <w:p w:rsidR="00C21293" w:rsidRPr="00944364" w:rsidRDefault="00C21293" w:rsidP="00C21293">
      <w:pPr>
        <w:numPr>
          <w:ilvl w:val="1"/>
          <w:numId w:val="16"/>
        </w:numPr>
        <w:rPr>
          <w:rFonts w:ascii="Futura Bk" w:hAnsi="Futura Bk" w:cs="Arial"/>
        </w:rPr>
      </w:pPr>
      <w:r w:rsidRPr="00944364">
        <w:rPr>
          <w:rFonts w:ascii="Futura Bk" w:hAnsi="Futura Bk" w:cs="Arial"/>
        </w:rPr>
        <w:t>A través de internet</w:t>
      </w:r>
    </w:p>
    <w:p w:rsidR="00C21293" w:rsidRPr="00944364" w:rsidRDefault="00C21293" w:rsidP="00C21293">
      <w:pPr>
        <w:numPr>
          <w:ilvl w:val="1"/>
          <w:numId w:val="16"/>
        </w:numPr>
        <w:rPr>
          <w:rFonts w:ascii="Futura Bk" w:hAnsi="Futura Bk" w:cs="Arial"/>
        </w:rPr>
      </w:pPr>
      <w:r w:rsidRPr="00944364">
        <w:rPr>
          <w:rFonts w:ascii="Futura Bk" w:hAnsi="Futura Bk" w:cs="Arial"/>
        </w:rPr>
        <w:t>Invitación Directa</w:t>
      </w:r>
    </w:p>
    <w:p w:rsidR="00C21293" w:rsidRPr="00944364" w:rsidRDefault="00C21293" w:rsidP="00C21293">
      <w:pPr>
        <w:numPr>
          <w:ilvl w:val="1"/>
          <w:numId w:val="16"/>
        </w:numPr>
        <w:rPr>
          <w:rFonts w:ascii="Futura Bk" w:hAnsi="Futura Bk" w:cs="Arial"/>
        </w:rPr>
      </w:pPr>
      <w:r w:rsidRPr="00944364">
        <w:rPr>
          <w:rFonts w:ascii="Futura Bk" w:hAnsi="Futura Bk" w:cs="Arial"/>
        </w:rPr>
        <w:t>Cartelera Institucional</w:t>
      </w:r>
    </w:p>
    <w:p w:rsidR="00C21293" w:rsidRPr="00944364" w:rsidRDefault="00C21293" w:rsidP="00C21293">
      <w:pPr>
        <w:numPr>
          <w:ilvl w:val="1"/>
          <w:numId w:val="16"/>
        </w:numPr>
        <w:rPr>
          <w:rFonts w:ascii="Futura Bk" w:hAnsi="Futura Bk" w:cs="Arial"/>
        </w:rPr>
      </w:pPr>
      <w:r w:rsidRPr="00944364">
        <w:rPr>
          <w:rFonts w:ascii="Futura Bk" w:hAnsi="Futura Bk" w:cs="Arial"/>
        </w:rPr>
        <w:t>Otro   ¿Cuál? _________</w:t>
      </w:r>
    </w:p>
    <w:p w:rsidR="00C21293" w:rsidRPr="00944364" w:rsidRDefault="00C21293" w:rsidP="00C21293">
      <w:pPr>
        <w:ind w:left="1788"/>
        <w:rPr>
          <w:rFonts w:ascii="Futura Bk" w:hAnsi="Futura Bk" w:cs="Arial"/>
        </w:rPr>
      </w:pPr>
    </w:p>
    <w:p w:rsidR="00C21293" w:rsidRPr="00944364" w:rsidRDefault="00C21293" w:rsidP="00C21293">
      <w:pPr>
        <w:numPr>
          <w:ilvl w:val="0"/>
          <w:numId w:val="16"/>
        </w:numPr>
        <w:rPr>
          <w:rFonts w:ascii="Futura Bk" w:hAnsi="Futura Bk" w:cs="Arial"/>
        </w:rPr>
      </w:pPr>
      <w:r w:rsidRPr="00944364">
        <w:rPr>
          <w:rFonts w:ascii="Futura Bk" w:hAnsi="Futura Bk" w:cs="Arial"/>
        </w:rPr>
        <w:lastRenderedPageBreak/>
        <w:t xml:space="preserve">La utilidad de la </w:t>
      </w:r>
      <w:r w:rsidR="003A7F7D" w:rsidRPr="00944364">
        <w:rPr>
          <w:rFonts w:ascii="Futura Bk" w:hAnsi="Futura Bk" w:cs="Arial"/>
        </w:rPr>
        <w:t>Audiencia P</w:t>
      </w:r>
      <w:r w:rsidRPr="00944364">
        <w:rPr>
          <w:rFonts w:ascii="Futura Bk" w:hAnsi="Futura Bk" w:cs="Arial"/>
        </w:rPr>
        <w:t>ública como espacio para la participación de la ciudadanía en la vigilancia de la gestión pública es:</w:t>
      </w:r>
    </w:p>
    <w:p w:rsidR="00C21293" w:rsidRPr="00944364" w:rsidRDefault="00C21293" w:rsidP="00C21293">
      <w:pPr>
        <w:numPr>
          <w:ilvl w:val="1"/>
          <w:numId w:val="16"/>
        </w:numPr>
        <w:rPr>
          <w:rFonts w:ascii="Futura Bk" w:hAnsi="Futura Bk" w:cs="Arial"/>
        </w:rPr>
      </w:pPr>
      <w:r w:rsidRPr="00944364">
        <w:rPr>
          <w:rFonts w:ascii="Futura Bk" w:hAnsi="Futura Bk" w:cs="Arial"/>
        </w:rPr>
        <w:t>Muy grande</w:t>
      </w:r>
    </w:p>
    <w:p w:rsidR="00C21293" w:rsidRPr="00944364" w:rsidRDefault="00C21293" w:rsidP="00C21293">
      <w:pPr>
        <w:numPr>
          <w:ilvl w:val="1"/>
          <w:numId w:val="16"/>
        </w:numPr>
        <w:rPr>
          <w:rFonts w:ascii="Futura Bk" w:hAnsi="Futura Bk" w:cs="Arial"/>
        </w:rPr>
      </w:pPr>
      <w:r w:rsidRPr="00944364">
        <w:rPr>
          <w:rFonts w:ascii="Futura Bk" w:hAnsi="Futura Bk" w:cs="Arial"/>
        </w:rPr>
        <w:t>Grande</w:t>
      </w:r>
    </w:p>
    <w:p w:rsidR="00C21293" w:rsidRPr="00944364" w:rsidRDefault="00C21293" w:rsidP="00C21293">
      <w:pPr>
        <w:numPr>
          <w:ilvl w:val="1"/>
          <w:numId w:val="16"/>
        </w:numPr>
        <w:rPr>
          <w:rFonts w:ascii="Futura Bk" w:hAnsi="Futura Bk" w:cs="Arial"/>
        </w:rPr>
      </w:pPr>
      <w:r w:rsidRPr="00944364">
        <w:rPr>
          <w:rFonts w:ascii="Futura Bk" w:hAnsi="Futura Bk" w:cs="Arial"/>
        </w:rPr>
        <w:t>Poca</w:t>
      </w:r>
    </w:p>
    <w:p w:rsidR="00C21293" w:rsidRPr="00944364" w:rsidRDefault="00C21293" w:rsidP="00C21293">
      <w:pPr>
        <w:numPr>
          <w:ilvl w:val="1"/>
          <w:numId w:val="16"/>
        </w:numPr>
        <w:rPr>
          <w:rFonts w:ascii="Futura Bk" w:hAnsi="Futura Bk" w:cs="Arial"/>
        </w:rPr>
      </w:pPr>
      <w:r w:rsidRPr="00944364">
        <w:rPr>
          <w:rFonts w:ascii="Futura Bk" w:hAnsi="Futura Bk" w:cs="Arial"/>
        </w:rPr>
        <w:t>Muy poca</w:t>
      </w:r>
    </w:p>
    <w:p w:rsidR="003A7F7D" w:rsidRPr="00944364" w:rsidRDefault="003A7F7D" w:rsidP="003A7F7D">
      <w:pPr>
        <w:ind w:left="2148"/>
        <w:rPr>
          <w:rFonts w:ascii="Futura Bk" w:hAnsi="Futura Bk" w:cs="Arial"/>
        </w:rPr>
      </w:pPr>
    </w:p>
    <w:p w:rsidR="00C21293" w:rsidRPr="00944364" w:rsidRDefault="00C21293" w:rsidP="00C21293">
      <w:pPr>
        <w:numPr>
          <w:ilvl w:val="0"/>
          <w:numId w:val="16"/>
        </w:numPr>
        <w:rPr>
          <w:rFonts w:ascii="Futura Bk" w:hAnsi="Futura Bk" w:cs="Arial"/>
        </w:rPr>
      </w:pPr>
      <w:r w:rsidRPr="00944364">
        <w:rPr>
          <w:rFonts w:ascii="Futura Bk" w:hAnsi="Futura Bk" w:cs="Arial"/>
        </w:rPr>
        <w:t xml:space="preserve">Después de haber tomado parte en la </w:t>
      </w:r>
      <w:r w:rsidR="003A7F7D" w:rsidRPr="00944364">
        <w:rPr>
          <w:rFonts w:ascii="Futura Bk" w:hAnsi="Futura Bk" w:cs="Arial"/>
        </w:rPr>
        <w:t>Audiencia Púb</w:t>
      </w:r>
      <w:r w:rsidRPr="00944364">
        <w:rPr>
          <w:rFonts w:ascii="Futura Bk" w:hAnsi="Futura Bk" w:cs="Arial"/>
        </w:rPr>
        <w:t>lica, considera que su participación en el control de la gestión pública es:</w:t>
      </w:r>
    </w:p>
    <w:p w:rsidR="00C21293" w:rsidRPr="00944364" w:rsidRDefault="00C21293" w:rsidP="00C21293">
      <w:pPr>
        <w:numPr>
          <w:ilvl w:val="1"/>
          <w:numId w:val="16"/>
        </w:numPr>
        <w:rPr>
          <w:rFonts w:ascii="Futura Bk" w:hAnsi="Futura Bk" w:cs="Arial"/>
        </w:rPr>
      </w:pPr>
      <w:r w:rsidRPr="00944364">
        <w:rPr>
          <w:rFonts w:ascii="Futura Bk" w:hAnsi="Futura Bk" w:cs="Arial"/>
        </w:rPr>
        <w:t>Muy Importante</w:t>
      </w:r>
    </w:p>
    <w:p w:rsidR="00C21293" w:rsidRPr="00944364" w:rsidRDefault="00C21293" w:rsidP="00C21293">
      <w:pPr>
        <w:numPr>
          <w:ilvl w:val="1"/>
          <w:numId w:val="16"/>
        </w:numPr>
        <w:rPr>
          <w:rFonts w:ascii="Futura Bk" w:hAnsi="Futura Bk" w:cs="Arial"/>
        </w:rPr>
      </w:pPr>
      <w:r w:rsidRPr="00944364">
        <w:rPr>
          <w:rFonts w:ascii="Futura Bk" w:hAnsi="Futura Bk" w:cs="Arial"/>
        </w:rPr>
        <w:t>Importante</w:t>
      </w:r>
    </w:p>
    <w:p w:rsidR="00C21293" w:rsidRPr="00944364" w:rsidRDefault="00C21293" w:rsidP="00C21293">
      <w:pPr>
        <w:numPr>
          <w:ilvl w:val="1"/>
          <w:numId w:val="16"/>
        </w:numPr>
        <w:rPr>
          <w:rFonts w:ascii="Futura Bk" w:hAnsi="Futura Bk" w:cs="Arial"/>
        </w:rPr>
      </w:pPr>
      <w:r w:rsidRPr="00944364">
        <w:rPr>
          <w:rFonts w:ascii="Futura Bk" w:hAnsi="Futura Bk" w:cs="Arial"/>
        </w:rPr>
        <w:t>Sin importancia</w:t>
      </w:r>
    </w:p>
    <w:p w:rsidR="00C21293" w:rsidRPr="00944364" w:rsidRDefault="00C21293" w:rsidP="00C21293">
      <w:pPr>
        <w:ind w:left="1788"/>
        <w:rPr>
          <w:rFonts w:ascii="Futura Bk" w:hAnsi="Futura Bk" w:cs="Arial"/>
        </w:rPr>
      </w:pPr>
    </w:p>
    <w:p w:rsidR="00C21293" w:rsidRPr="00944364" w:rsidRDefault="00C21293" w:rsidP="00C21293">
      <w:pPr>
        <w:numPr>
          <w:ilvl w:val="0"/>
          <w:numId w:val="16"/>
        </w:numPr>
        <w:rPr>
          <w:rFonts w:ascii="Futura Bk" w:hAnsi="Futura Bk" w:cs="Arial"/>
        </w:rPr>
      </w:pPr>
      <w:r w:rsidRPr="00944364">
        <w:rPr>
          <w:rFonts w:ascii="Futura Bk" w:hAnsi="Futura Bk" w:cs="Arial"/>
        </w:rPr>
        <w:t xml:space="preserve">¿Considera necesario continuar con la realización de </w:t>
      </w:r>
      <w:r w:rsidR="003A7F7D" w:rsidRPr="00944364">
        <w:rPr>
          <w:rFonts w:ascii="Futura Bk" w:hAnsi="Futura Bk" w:cs="Arial"/>
        </w:rPr>
        <w:t>Audiencias Públicas par</w:t>
      </w:r>
      <w:r w:rsidRPr="00944364">
        <w:rPr>
          <w:rFonts w:ascii="Futura Bk" w:hAnsi="Futura Bk" w:cs="Arial"/>
        </w:rPr>
        <w:t>a el control de la gestión pública?</w:t>
      </w:r>
    </w:p>
    <w:p w:rsidR="00C21293" w:rsidRPr="00944364" w:rsidRDefault="00C21293" w:rsidP="00C21293">
      <w:pPr>
        <w:numPr>
          <w:ilvl w:val="1"/>
          <w:numId w:val="16"/>
        </w:numPr>
        <w:rPr>
          <w:rFonts w:ascii="Futura Bk" w:hAnsi="Futura Bk" w:cs="Arial"/>
        </w:rPr>
      </w:pPr>
      <w:r w:rsidRPr="00944364">
        <w:rPr>
          <w:rFonts w:ascii="Futura Bk" w:hAnsi="Futura Bk" w:cs="Arial"/>
        </w:rPr>
        <w:t>Si</w:t>
      </w:r>
    </w:p>
    <w:p w:rsidR="00C21293" w:rsidRPr="00944364" w:rsidRDefault="00C21293" w:rsidP="00C21293">
      <w:pPr>
        <w:numPr>
          <w:ilvl w:val="1"/>
          <w:numId w:val="16"/>
        </w:numPr>
        <w:rPr>
          <w:rFonts w:ascii="Futura Bk" w:hAnsi="Futura Bk" w:cs="Arial"/>
        </w:rPr>
      </w:pPr>
      <w:r w:rsidRPr="00944364">
        <w:rPr>
          <w:rFonts w:ascii="Futura Bk" w:hAnsi="Futura Bk" w:cs="Arial"/>
        </w:rPr>
        <w:t>No</w:t>
      </w:r>
    </w:p>
    <w:p w:rsidR="00C21293" w:rsidRDefault="00C21293" w:rsidP="00C21293">
      <w:pPr>
        <w:rPr>
          <w:rFonts w:ascii="Futura Bk" w:hAnsi="Futura Bk" w:cs="Arial"/>
        </w:rPr>
      </w:pPr>
    </w:p>
    <w:p w:rsidR="0047180F" w:rsidRPr="00944364" w:rsidRDefault="0047180F" w:rsidP="00C21293">
      <w:pPr>
        <w:rPr>
          <w:rFonts w:ascii="Futura Bk" w:hAnsi="Futura Bk" w:cs="Arial"/>
        </w:rPr>
      </w:pPr>
    </w:p>
    <w:p w:rsidR="00C21293" w:rsidRPr="00944364" w:rsidRDefault="00C21293" w:rsidP="00C21293">
      <w:pPr>
        <w:rPr>
          <w:rFonts w:ascii="Futura Bk" w:hAnsi="Futura Bk" w:cs="Arial"/>
          <w:b/>
        </w:rPr>
      </w:pPr>
      <w:r w:rsidRPr="00944364">
        <w:rPr>
          <w:rFonts w:ascii="Futura Bk" w:hAnsi="Futura Bk" w:cs="Arial"/>
        </w:rPr>
        <w:t xml:space="preserve">        </w:t>
      </w:r>
      <w:r w:rsidR="003A7F7D" w:rsidRPr="00944364">
        <w:rPr>
          <w:rFonts w:ascii="Futura Bk" w:hAnsi="Futura Bk" w:cs="Arial"/>
          <w:b/>
        </w:rPr>
        <w:t>Observaciones y/</w:t>
      </w:r>
      <w:r w:rsidRPr="00944364">
        <w:rPr>
          <w:rFonts w:ascii="Futura Bk" w:hAnsi="Futura Bk" w:cs="Arial"/>
          <w:b/>
        </w:rPr>
        <w:t xml:space="preserve">o Recomendaciones para mejorar: </w:t>
      </w:r>
    </w:p>
    <w:p w:rsidR="00C21293" w:rsidRPr="00944364" w:rsidRDefault="00C21293" w:rsidP="00C21293">
      <w:pPr>
        <w:ind w:left="567"/>
        <w:rPr>
          <w:rFonts w:ascii="Futura Bk" w:hAnsi="Futura Bk" w:cs="Arial"/>
        </w:rPr>
      </w:pPr>
      <w:r w:rsidRPr="00944364">
        <w:rPr>
          <w:rFonts w:ascii="Futura Bk" w:hAnsi="Futura Bk" w:cs="Arial"/>
        </w:rPr>
        <w:t>_____________________________________________________________________________________________________________________________________________________________________________________________________________________</w:t>
      </w:r>
      <w:r w:rsidR="001D12E6" w:rsidRPr="00944364">
        <w:rPr>
          <w:rFonts w:ascii="Futura Bk" w:hAnsi="Futura Bk" w:cs="Arial"/>
        </w:rPr>
        <w:t>___________________________________________________________</w:t>
      </w:r>
    </w:p>
    <w:p w:rsidR="00C21293" w:rsidRPr="00944364" w:rsidRDefault="00C21293" w:rsidP="00C21293">
      <w:pPr>
        <w:ind w:left="2124"/>
        <w:rPr>
          <w:rFonts w:ascii="Futura Bk" w:hAnsi="Futura Bk" w:cs="Arial"/>
        </w:rPr>
      </w:pPr>
    </w:p>
    <w:p w:rsidR="00C21293" w:rsidRPr="00944364" w:rsidRDefault="003A7F7D" w:rsidP="003A7F7D">
      <w:pPr>
        <w:jc w:val="center"/>
        <w:rPr>
          <w:rFonts w:ascii="Futura Bk" w:hAnsi="Futura Bk" w:cs="Arial"/>
          <w:b/>
          <w:sz w:val="32"/>
          <w:szCs w:val="32"/>
        </w:rPr>
      </w:pPr>
      <w:r w:rsidRPr="00944364">
        <w:rPr>
          <w:rFonts w:ascii="Futura Bk" w:hAnsi="Futura Bk" w:cs="Arial"/>
          <w:b/>
          <w:sz w:val="32"/>
          <w:szCs w:val="32"/>
        </w:rPr>
        <w:t>LA IUNIMAYOR AGRADECE SU INTERES Y PARTICIPACIÓN</w:t>
      </w:r>
    </w:p>
    <w:p w:rsidR="00C21293" w:rsidRPr="00944364" w:rsidRDefault="00C21293" w:rsidP="00C21293">
      <w:pPr>
        <w:ind w:left="426"/>
        <w:rPr>
          <w:rFonts w:ascii="Futura Bk" w:hAnsi="Futura Bk" w:cs="Arial"/>
        </w:rPr>
      </w:pPr>
    </w:p>
    <w:p w:rsidR="00C21293" w:rsidRPr="00944364" w:rsidRDefault="00C21293" w:rsidP="00C21293">
      <w:pPr>
        <w:ind w:left="426"/>
        <w:rPr>
          <w:rFonts w:ascii="Futura Bk" w:hAnsi="Futura Bk" w:cs="Arial"/>
        </w:rPr>
      </w:pPr>
    </w:p>
    <w:p w:rsidR="00C21293" w:rsidRPr="00944364" w:rsidRDefault="00C21293" w:rsidP="00C21293">
      <w:pPr>
        <w:ind w:left="426"/>
        <w:rPr>
          <w:rFonts w:ascii="Futura Bk" w:hAnsi="Futura Bk" w:cs="Arial"/>
        </w:rPr>
      </w:pPr>
    </w:p>
    <w:p w:rsidR="00C21293" w:rsidRPr="00944364" w:rsidRDefault="00C21293" w:rsidP="00C21293">
      <w:pPr>
        <w:ind w:left="425"/>
        <w:rPr>
          <w:rFonts w:ascii="Futura Bk" w:hAnsi="Futura Bk" w:cs="Arial"/>
        </w:rPr>
      </w:pPr>
    </w:p>
    <w:p w:rsidR="00C21293" w:rsidRPr="00944364" w:rsidRDefault="00C21293" w:rsidP="00C21293">
      <w:pPr>
        <w:rPr>
          <w:rFonts w:ascii="Futura Bk" w:hAnsi="Futura Bk"/>
          <w:lang w:val="es-ES"/>
        </w:rPr>
      </w:pPr>
    </w:p>
    <w:p w:rsidR="00AE6BFA" w:rsidRPr="00944364" w:rsidRDefault="00AE6BFA">
      <w:pPr>
        <w:rPr>
          <w:rFonts w:ascii="Futura Bk" w:hAnsi="Futura Bk"/>
          <w:lang w:val="es-ES"/>
        </w:rPr>
      </w:pPr>
    </w:p>
    <w:sectPr w:rsidR="00AE6BFA" w:rsidRPr="00944364" w:rsidSect="002A4FF1">
      <w:headerReference w:type="default" r:id="rId9"/>
      <w:footerReference w:type="default" r:id="rId10"/>
      <w:pgSz w:w="12240" w:h="15840" w:code="1"/>
      <w:pgMar w:top="1417" w:right="1701" w:bottom="1417" w:left="1701" w:header="283"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E0A" w:rsidRDefault="001E4E0A" w:rsidP="00FB232E">
      <w:r>
        <w:separator/>
      </w:r>
    </w:p>
  </w:endnote>
  <w:endnote w:type="continuationSeparator" w:id="0">
    <w:p w:rsidR="001E4E0A" w:rsidRDefault="001E4E0A" w:rsidP="00FB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nhardMod BT">
    <w:altName w:val="Times New Roman"/>
    <w:charset w:val="00"/>
    <w:family w:val="roman"/>
    <w:pitch w:val="variable"/>
    <w:sig w:usb0="00000007" w:usb1="00000000" w:usb2="00000000" w:usb3="00000000" w:csb0="0000001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utura Bk">
    <w:panose1 w:val="020B0502020204020303"/>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77B" w:rsidRPr="00244242" w:rsidRDefault="00B6677B" w:rsidP="00244242">
    <w:pPr>
      <w:pStyle w:val="Piedepgina"/>
    </w:pPr>
    <w:r w:rsidRPr="0024424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E0A" w:rsidRDefault="001E4E0A" w:rsidP="00FB232E">
      <w:r>
        <w:separator/>
      </w:r>
    </w:p>
  </w:footnote>
  <w:footnote w:type="continuationSeparator" w:id="0">
    <w:p w:rsidR="001E4E0A" w:rsidRDefault="001E4E0A" w:rsidP="00FB232E">
      <w:r>
        <w:continuationSeparator/>
      </w:r>
    </w:p>
  </w:footnote>
  <w:footnote w:id="1">
    <w:p w:rsidR="00B6677B" w:rsidRPr="005408B6" w:rsidRDefault="00B6677B" w:rsidP="00C21293">
      <w:pPr>
        <w:pStyle w:val="Textonotapie"/>
        <w:ind w:left="888"/>
        <w:rPr>
          <w:lang w:val="es-CO"/>
        </w:rPr>
      </w:pPr>
      <w:r>
        <w:rPr>
          <w:rFonts w:ascii="Arial" w:hAnsi="Arial" w:cs="Arial"/>
          <w:lang w:val="es-CO"/>
        </w:rPr>
        <w:t>Tomado de la Cartilla de la Administración Pública, “Audiencias Públicas en la ruta de la rendición de cuentas a la ciudadanía de la Administración Pública Nacional”   del Departamento Administrativo de la Función Pública y la Escuela Superior de Administración Pública ESAP de Agosto de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77B" w:rsidRDefault="00B6677B" w:rsidP="00573245">
    <w:pPr>
      <w:jc w:val="center"/>
      <w:rPr>
        <w:b/>
        <w:sz w:val="32"/>
        <w:szCs w:val="32"/>
      </w:rPr>
    </w:pPr>
  </w:p>
  <w:p w:rsidR="00B6677B" w:rsidRPr="00573245" w:rsidRDefault="00B6677B" w:rsidP="00AE6BFA">
    <w:pPr>
      <w:jc w:val="right"/>
      <w:rPr>
        <w:rFonts w:ascii="Futura Bk" w:hAnsi="Futura Bk" w:cs="Arial"/>
        <w:b/>
        <w:bCs/>
        <w:color w:val="333300"/>
        <w:w w:val="90"/>
        <w:sz w:val="22"/>
        <w:szCs w:val="22"/>
        <w:lang w:val="es-ES_tradnl"/>
      </w:rPr>
    </w:pPr>
    <w:r>
      <w:rPr>
        <w:rFonts w:ascii="Futura Bk" w:hAnsi="Futura Bk"/>
        <w:b/>
        <w:sz w:val="32"/>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8D5"/>
    <w:multiLevelType w:val="hybridMultilevel"/>
    <w:tmpl w:val="2DB616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C029A4"/>
    <w:multiLevelType w:val="hybridMultilevel"/>
    <w:tmpl w:val="7CEAB2C6"/>
    <w:lvl w:ilvl="0" w:tplc="C4BE34E8">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14"/>
        </w:tabs>
        <w:ind w:left="1014" w:hanging="360"/>
      </w:pPr>
    </w:lvl>
    <w:lvl w:ilvl="2" w:tplc="0C0A001B" w:tentative="1">
      <w:start w:val="1"/>
      <w:numFmt w:val="lowerRoman"/>
      <w:lvlText w:val="%3."/>
      <w:lvlJc w:val="right"/>
      <w:pPr>
        <w:tabs>
          <w:tab w:val="num" w:pos="1734"/>
        </w:tabs>
        <w:ind w:left="1734" w:hanging="180"/>
      </w:pPr>
    </w:lvl>
    <w:lvl w:ilvl="3" w:tplc="0C0A000F" w:tentative="1">
      <w:start w:val="1"/>
      <w:numFmt w:val="decimal"/>
      <w:lvlText w:val="%4."/>
      <w:lvlJc w:val="left"/>
      <w:pPr>
        <w:tabs>
          <w:tab w:val="num" w:pos="2454"/>
        </w:tabs>
        <w:ind w:left="2454" w:hanging="360"/>
      </w:pPr>
    </w:lvl>
    <w:lvl w:ilvl="4" w:tplc="0C0A0019" w:tentative="1">
      <w:start w:val="1"/>
      <w:numFmt w:val="lowerLetter"/>
      <w:lvlText w:val="%5."/>
      <w:lvlJc w:val="left"/>
      <w:pPr>
        <w:tabs>
          <w:tab w:val="num" w:pos="3174"/>
        </w:tabs>
        <w:ind w:left="3174" w:hanging="360"/>
      </w:pPr>
    </w:lvl>
    <w:lvl w:ilvl="5" w:tplc="0C0A001B" w:tentative="1">
      <w:start w:val="1"/>
      <w:numFmt w:val="lowerRoman"/>
      <w:lvlText w:val="%6."/>
      <w:lvlJc w:val="right"/>
      <w:pPr>
        <w:tabs>
          <w:tab w:val="num" w:pos="3894"/>
        </w:tabs>
        <w:ind w:left="3894" w:hanging="180"/>
      </w:pPr>
    </w:lvl>
    <w:lvl w:ilvl="6" w:tplc="0C0A000F" w:tentative="1">
      <w:start w:val="1"/>
      <w:numFmt w:val="decimal"/>
      <w:lvlText w:val="%7."/>
      <w:lvlJc w:val="left"/>
      <w:pPr>
        <w:tabs>
          <w:tab w:val="num" w:pos="4614"/>
        </w:tabs>
        <w:ind w:left="4614" w:hanging="360"/>
      </w:pPr>
    </w:lvl>
    <w:lvl w:ilvl="7" w:tplc="0C0A0019" w:tentative="1">
      <w:start w:val="1"/>
      <w:numFmt w:val="lowerLetter"/>
      <w:lvlText w:val="%8."/>
      <w:lvlJc w:val="left"/>
      <w:pPr>
        <w:tabs>
          <w:tab w:val="num" w:pos="5334"/>
        </w:tabs>
        <w:ind w:left="5334" w:hanging="360"/>
      </w:pPr>
    </w:lvl>
    <w:lvl w:ilvl="8" w:tplc="0C0A001B" w:tentative="1">
      <w:start w:val="1"/>
      <w:numFmt w:val="lowerRoman"/>
      <w:lvlText w:val="%9."/>
      <w:lvlJc w:val="right"/>
      <w:pPr>
        <w:tabs>
          <w:tab w:val="num" w:pos="6054"/>
        </w:tabs>
        <w:ind w:left="6054" w:hanging="180"/>
      </w:pPr>
    </w:lvl>
  </w:abstractNum>
  <w:abstractNum w:abstractNumId="2">
    <w:nsid w:val="0AB02443"/>
    <w:multiLevelType w:val="hybridMultilevel"/>
    <w:tmpl w:val="BEB23D4A"/>
    <w:lvl w:ilvl="0" w:tplc="C4BE34E8">
      <w:start w:val="1"/>
      <w:numFmt w:val="decimal"/>
      <w:lvlText w:val="%1."/>
      <w:lvlJc w:val="left"/>
      <w:pPr>
        <w:tabs>
          <w:tab w:val="num" w:pos="1494"/>
        </w:tabs>
        <w:ind w:left="1494" w:hanging="360"/>
      </w:pPr>
      <w:rPr>
        <w:rFonts w:hint="default"/>
      </w:rPr>
    </w:lvl>
    <w:lvl w:ilvl="1" w:tplc="0C0A0019">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
    <w:nsid w:val="0F8521A6"/>
    <w:multiLevelType w:val="hybridMultilevel"/>
    <w:tmpl w:val="8B00EA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7264664"/>
    <w:multiLevelType w:val="hybridMultilevel"/>
    <w:tmpl w:val="7EC84A1C"/>
    <w:lvl w:ilvl="0" w:tplc="2F461FF6">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903146"/>
    <w:multiLevelType w:val="hybridMultilevel"/>
    <w:tmpl w:val="22A439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F6F2EBF"/>
    <w:multiLevelType w:val="hybridMultilevel"/>
    <w:tmpl w:val="FD9CD9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29600AF"/>
    <w:multiLevelType w:val="hybridMultilevel"/>
    <w:tmpl w:val="E0BC4E30"/>
    <w:lvl w:ilvl="0" w:tplc="34AE4038">
      <w:start w:val="1"/>
      <w:numFmt w:val="decimal"/>
      <w:pStyle w:val="INDICECD"/>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AC169C6"/>
    <w:multiLevelType w:val="hybridMultilevel"/>
    <w:tmpl w:val="54106834"/>
    <w:lvl w:ilvl="0" w:tplc="240A0019">
      <w:start w:val="1"/>
      <w:numFmt w:val="lowerLetter"/>
      <w:lvlText w:val="%1."/>
      <w:lvlJc w:val="left"/>
      <w:pPr>
        <w:tabs>
          <w:tab w:val="num" w:pos="720"/>
        </w:tabs>
        <w:ind w:left="720" w:hanging="360"/>
      </w:pPr>
      <w:rPr>
        <w:rFonts w:cs="Times New Roman" w:hint="default"/>
      </w:rPr>
    </w:lvl>
    <w:lvl w:ilvl="1" w:tplc="240A0019">
      <w:start w:val="1"/>
      <w:numFmt w:val="lowerLetter"/>
      <w:lvlText w:val="%2."/>
      <w:lvlJc w:val="left"/>
      <w:pPr>
        <w:tabs>
          <w:tab w:val="num" w:pos="1440"/>
        </w:tabs>
        <w:ind w:left="1440" w:hanging="360"/>
      </w:pPr>
      <w:rPr>
        <w:rFonts w:cs="Times New Roman"/>
      </w:rPr>
    </w:lvl>
    <w:lvl w:ilvl="2" w:tplc="240A001B">
      <w:start w:val="1"/>
      <w:numFmt w:val="lowerRoman"/>
      <w:lvlText w:val="%3."/>
      <w:lvlJc w:val="right"/>
      <w:pPr>
        <w:tabs>
          <w:tab w:val="num" w:pos="2160"/>
        </w:tabs>
        <w:ind w:left="2160" w:hanging="180"/>
      </w:pPr>
      <w:rPr>
        <w:rFonts w:cs="Times New Roman"/>
      </w:rPr>
    </w:lvl>
    <w:lvl w:ilvl="3" w:tplc="240A000F">
      <w:start w:val="1"/>
      <w:numFmt w:val="decimal"/>
      <w:lvlText w:val="%4."/>
      <w:lvlJc w:val="left"/>
      <w:pPr>
        <w:tabs>
          <w:tab w:val="num" w:pos="2880"/>
        </w:tabs>
        <w:ind w:left="2880" w:hanging="360"/>
      </w:pPr>
      <w:rPr>
        <w:rFonts w:cs="Times New Roman"/>
      </w:rPr>
    </w:lvl>
    <w:lvl w:ilvl="4" w:tplc="240A0019">
      <w:start w:val="1"/>
      <w:numFmt w:val="lowerLetter"/>
      <w:lvlText w:val="%5."/>
      <w:lvlJc w:val="left"/>
      <w:pPr>
        <w:tabs>
          <w:tab w:val="num" w:pos="3600"/>
        </w:tabs>
        <w:ind w:left="3600" w:hanging="360"/>
      </w:pPr>
      <w:rPr>
        <w:rFonts w:cs="Times New Roman"/>
      </w:rPr>
    </w:lvl>
    <w:lvl w:ilvl="5" w:tplc="240A001B">
      <w:start w:val="1"/>
      <w:numFmt w:val="lowerRoman"/>
      <w:lvlText w:val="%6."/>
      <w:lvlJc w:val="right"/>
      <w:pPr>
        <w:tabs>
          <w:tab w:val="num" w:pos="4320"/>
        </w:tabs>
        <w:ind w:left="4320" w:hanging="180"/>
      </w:pPr>
      <w:rPr>
        <w:rFonts w:cs="Times New Roman"/>
      </w:rPr>
    </w:lvl>
    <w:lvl w:ilvl="6" w:tplc="240A000F">
      <w:start w:val="1"/>
      <w:numFmt w:val="decimal"/>
      <w:lvlText w:val="%7."/>
      <w:lvlJc w:val="left"/>
      <w:pPr>
        <w:tabs>
          <w:tab w:val="num" w:pos="5040"/>
        </w:tabs>
        <w:ind w:left="5040" w:hanging="360"/>
      </w:pPr>
      <w:rPr>
        <w:rFonts w:cs="Times New Roman"/>
      </w:rPr>
    </w:lvl>
    <w:lvl w:ilvl="7" w:tplc="240A0019">
      <w:start w:val="1"/>
      <w:numFmt w:val="lowerLetter"/>
      <w:lvlText w:val="%8."/>
      <w:lvlJc w:val="left"/>
      <w:pPr>
        <w:tabs>
          <w:tab w:val="num" w:pos="5760"/>
        </w:tabs>
        <w:ind w:left="5760" w:hanging="360"/>
      </w:pPr>
      <w:rPr>
        <w:rFonts w:cs="Times New Roman"/>
      </w:rPr>
    </w:lvl>
    <w:lvl w:ilvl="8" w:tplc="240A001B">
      <w:start w:val="1"/>
      <w:numFmt w:val="lowerRoman"/>
      <w:lvlText w:val="%9."/>
      <w:lvlJc w:val="right"/>
      <w:pPr>
        <w:tabs>
          <w:tab w:val="num" w:pos="6480"/>
        </w:tabs>
        <w:ind w:left="6480" w:hanging="180"/>
      </w:pPr>
      <w:rPr>
        <w:rFonts w:cs="Times New Roman"/>
      </w:rPr>
    </w:lvl>
  </w:abstractNum>
  <w:abstractNum w:abstractNumId="9">
    <w:nsid w:val="2ADC6B11"/>
    <w:multiLevelType w:val="multilevel"/>
    <w:tmpl w:val="B06A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D243144"/>
    <w:multiLevelType w:val="hybridMultilevel"/>
    <w:tmpl w:val="1E1452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EE0758C"/>
    <w:multiLevelType w:val="multilevel"/>
    <w:tmpl w:val="3822B776"/>
    <w:lvl w:ilvl="0">
      <w:start w:val="1"/>
      <w:numFmt w:val="decimal"/>
      <w:lvlText w:val="%1."/>
      <w:lvlJc w:val="left"/>
      <w:pPr>
        <w:tabs>
          <w:tab w:val="num" w:pos="1070"/>
        </w:tabs>
        <w:ind w:left="1070" w:hanging="360"/>
      </w:pPr>
      <w:rPr>
        <w:rFonts w:hint="default"/>
      </w:rPr>
    </w:lvl>
    <w:lvl w:ilvl="1">
      <w:start w:val="5"/>
      <w:numFmt w:val="decimal"/>
      <w:lvlText w:val="%1.%2."/>
      <w:lvlJc w:val="left"/>
      <w:pPr>
        <w:tabs>
          <w:tab w:val="num" w:pos="1568"/>
        </w:tabs>
        <w:ind w:left="1568" w:hanging="432"/>
      </w:pPr>
      <w:rPr>
        <w:rFonts w:hint="default"/>
      </w:rPr>
    </w:lvl>
    <w:lvl w:ilvl="2">
      <w:start w:val="1"/>
      <w:numFmt w:val="decimal"/>
      <w:lvlText w:val="%1.%2.%3."/>
      <w:lvlJc w:val="left"/>
      <w:pPr>
        <w:tabs>
          <w:tab w:val="num" w:pos="2150"/>
        </w:tabs>
        <w:ind w:left="1934" w:hanging="504"/>
      </w:pPr>
      <w:rPr>
        <w:rFonts w:hint="default"/>
      </w:rPr>
    </w:lvl>
    <w:lvl w:ilvl="3">
      <w:start w:val="1"/>
      <w:numFmt w:val="decimal"/>
      <w:lvlText w:val="%1.%2.%3.%4."/>
      <w:lvlJc w:val="left"/>
      <w:pPr>
        <w:tabs>
          <w:tab w:val="num" w:pos="251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59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4670"/>
        </w:tabs>
        <w:ind w:left="4454" w:hanging="1224"/>
      </w:pPr>
      <w:rPr>
        <w:rFonts w:hint="default"/>
      </w:rPr>
    </w:lvl>
    <w:lvl w:ilvl="8">
      <w:start w:val="1"/>
      <w:numFmt w:val="decimal"/>
      <w:lvlText w:val="%1.%2.%3.%4.%5.%6.%7.%8.%9."/>
      <w:lvlJc w:val="left"/>
      <w:pPr>
        <w:tabs>
          <w:tab w:val="num" w:pos="5390"/>
        </w:tabs>
        <w:ind w:left="5030" w:hanging="1440"/>
      </w:pPr>
      <w:rPr>
        <w:rFonts w:hint="default"/>
      </w:rPr>
    </w:lvl>
  </w:abstractNum>
  <w:abstractNum w:abstractNumId="12">
    <w:nsid w:val="5FAE6CE0"/>
    <w:multiLevelType w:val="hybridMultilevel"/>
    <w:tmpl w:val="586A426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65FA0261"/>
    <w:multiLevelType w:val="hybridMultilevel"/>
    <w:tmpl w:val="D98A3D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7102CF1"/>
    <w:multiLevelType w:val="hybridMultilevel"/>
    <w:tmpl w:val="586A426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A342527"/>
    <w:multiLevelType w:val="hybridMultilevel"/>
    <w:tmpl w:val="010205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D7D1845"/>
    <w:multiLevelType w:val="hybridMultilevel"/>
    <w:tmpl w:val="3FEED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181363B"/>
    <w:multiLevelType w:val="hybridMultilevel"/>
    <w:tmpl w:val="8B00EA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E780F2E"/>
    <w:multiLevelType w:val="hybridMultilevel"/>
    <w:tmpl w:val="128E37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FB17B07"/>
    <w:multiLevelType w:val="multilevel"/>
    <w:tmpl w:val="8606387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709"/>
        </w:tabs>
        <w:ind w:left="1709"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17"/>
  </w:num>
  <w:num w:numId="3">
    <w:abstractNumId w:val="3"/>
  </w:num>
  <w:num w:numId="4">
    <w:abstractNumId w:val="4"/>
  </w:num>
  <w:num w:numId="5">
    <w:abstractNumId w:val="9"/>
  </w:num>
  <w:num w:numId="6">
    <w:abstractNumId w:val="10"/>
  </w:num>
  <w:num w:numId="7">
    <w:abstractNumId w:val="15"/>
  </w:num>
  <w:num w:numId="8">
    <w:abstractNumId w:val="18"/>
  </w:num>
  <w:num w:numId="9">
    <w:abstractNumId w:val="16"/>
  </w:num>
  <w:num w:numId="10">
    <w:abstractNumId w:val="0"/>
  </w:num>
  <w:num w:numId="11">
    <w:abstractNumId w:val="5"/>
  </w:num>
  <w:num w:numId="12">
    <w:abstractNumId w:val="12"/>
  </w:num>
  <w:num w:numId="13">
    <w:abstractNumId w:val="14"/>
  </w:num>
  <w:num w:numId="14">
    <w:abstractNumId w:val="13"/>
  </w:num>
  <w:num w:numId="15">
    <w:abstractNumId w:val="1"/>
  </w:num>
  <w:num w:numId="16">
    <w:abstractNumId w:val="2"/>
  </w:num>
  <w:num w:numId="17">
    <w:abstractNumId w:val="7"/>
  </w:num>
  <w:num w:numId="18">
    <w:abstractNumId w:val="11"/>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2E"/>
    <w:rsid w:val="00013793"/>
    <w:rsid w:val="0001523E"/>
    <w:rsid w:val="00015274"/>
    <w:rsid w:val="00020AA8"/>
    <w:rsid w:val="00044D25"/>
    <w:rsid w:val="00055F8F"/>
    <w:rsid w:val="00056D68"/>
    <w:rsid w:val="00060B58"/>
    <w:rsid w:val="000641BF"/>
    <w:rsid w:val="00066E2A"/>
    <w:rsid w:val="00081FFE"/>
    <w:rsid w:val="000A1BC4"/>
    <w:rsid w:val="000C563D"/>
    <w:rsid w:val="000D120C"/>
    <w:rsid w:val="000D442A"/>
    <w:rsid w:val="000F0E67"/>
    <w:rsid w:val="000F445E"/>
    <w:rsid w:val="00100C05"/>
    <w:rsid w:val="0010506B"/>
    <w:rsid w:val="0010516E"/>
    <w:rsid w:val="00106759"/>
    <w:rsid w:val="001139E4"/>
    <w:rsid w:val="0012073E"/>
    <w:rsid w:val="0013164E"/>
    <w:rsid w:val="001340CC"/>
    <w:rsid w:val="001418C7"/>
    <w:rsid w:val="00151C6A"/>
    <w:rsid w:val="00171009"/>
    <w:rsid w:val="0017307E"/>
    <w:rsid w:val="00175B95"/>
    <w:rsid w:val="001821CD"/>
    <w:rsid w:val="001872B8"/>
    <w:rsid w:val="001A0DE0"/>
    <w:rsid w:val="001A2843"/>
    <w:rsid w:val="001A6FEE"/>
    <w:rsid w:val="001B35EC"/>
    <w:rsid w:val="001B72A0"/>
    <w:rsid w:val="001C46E6"/>
    <w:rsid w:val="001D12E6"/>
    <w:rsid w:val="001D25F8"/>
    <w:rsid w:val="001D6777"/>
    <w:rsid w:val="001E25A8"/>
    <w:rsid w:val="001E4E0A"/>
    <w:rsid w:val="001F33F8"/>
    <w:rsid w:val="001F7C20"/>
    <w:rsid w:val="00202EE5"/>
    <w:rsid w:val="00206CF9"/>
    <w:rsid w:val="00212F50"/>
    <w:rsid w:val="00213B6E"/>
    <w:rsid w:val="002235BF"/>
    <w:rsid w:val="00231D7A"/>
    <w:rsid w:val="0024227F"/>
    <w:rsid w:val="00244242"/>
    <w:rsid w:val="00253416"/>
    <w:rsid w:val="00261CDB"/>
    <w:rsid w:val="00264BB9"/>
    <w:rsid w:val="00265D4D"/>
    <w:rsid w:val="002754AB"/>
    <w:rsid w:val="00292245"/>
    <w:rsid w:val="00297458"/>
    <w:rsid w:val="002A4FF1"/>
    <w:rsid w:val="002B6F6D"/>
    <w:rsid w:val="002C01C9"/>
    <w:rsid w:val="002D4607"/>
    <w:rsid w:val="002D6BE4"/>
    <w:rsid w:val="002D7B0E"/>
    <w:rsid w:val="002E3F98"/>
    <w:rsid w:val="002F58BD"/>
    <w:rsid w:val="00303B0E"/>
    <w:rsid w:val="00305943"/>
    <w:rsid w:val="0032001D"/>
    <w:rsid w:val="00322800"/>
    <w:rsid w:val="003270C8"/>
    <w:rsid w:val="003273BD"/>
    <w:rsid w:val="00344EA5"/>
    <w:rsid w:val="00350EB1"/>
    <w:rsid w:val="003564AE"/>
    <w:rsid w:val="00357A7D"/>
    <w:rsid w:val="00362204"/>
    <w:rsid w:val="003719A3"/>
    <w:rsid w:val="0038408C"/>
    <w:rsid w:val="00385051"/>
    <w:rsid w:val="00386F09"/>
    <w:rsid w:val="00390445"/>
    <w:rsid w:val="003A1474"/>
    <w:rsid w:val="003A62F6"/>
    <w:rsid w:val="003A7F7D"/>
    <w:rsid w:val="003B75FB"/>
    <w:rsid w:val="003C1184"/>
    <w:rsid w:val="003D0515"/>
    <w:rsid w:val="003D5971"/>
    <w:rsid w:val="003E55FF"/>
    <w:rsid w:val="003F3C04"/>
    <w:rsid w:val="003F43ED"/>
    <w:rsid w:val="003F501A"/>
    <w:rsid w:val="003F6853"/>
    <w:rsid w:val="00414BC2"/>
    <w:rsid w:val="00417516"/>
    <w:rsid w:val="0042695D"/>
    <w:rsid w:val="00432EEF"/>
    <w:rsid w:val="004332A1"/>
    <w:rsid w:val="00436442"/>
    <w:rsid w:val="0044460C"/>
    <w:rsid w:val="0044484F"/>
    <w:rsid w:val="00466E82"/>
    <w:rsid w:val="0047180F"/>
    <w:rsid w:val="004736F9"/>
    <w:rsid w:val="00475534"/>
    <w:rsid w:val="00481D01"/>
    <w:rsid w:val="00494079"/>
    <w:rsid w:val="0049530A"/>
    <w:rsid w:val="004956E0"/>
    <w:rsid w:val="00497300"/>
    <w:rsid w:val="004A7BB2"/>
    <w:rsid w:val="004B78B5"/>
    <w:rsid w:val="004C7EB6"/>
    <w:rsid w:val="004D13F9"/>
    <w:rsid w:val="004D3D0E"/>
    <w:rsid w:val="004F20E0"/>
    <w:rsid w:val="004F283C"/>
    <w:rsid w:val="004F2F46"/>
    <w:rsid w:val="004F7060"/>
    <w:rsid w:val="00501317"/>
    <w:rsid w:val="00511BE8"/>
    <w:rsid w:val="00514CF1"/>
    <w:rsid w:val="00514D7B"/>
    <w:rsid w:val="00515ADD"/>
    <w:rsid w:val="005160F7"/>
    <w:rsid w:val="00522F1A"/>
    <w:rsid w:val="0053180E"/>
    <w:rsid w:val="00533974"/>
    <w:rsid w:val="0054083A"/>
    <w:rsid w:val="005440E9"/>
    <w:rsid w:val="005711FC"/>
    <w:rsid w:val="00573245"/>
    <w:rsid w:val="00574FD3"/>
    <w:rsid w:val="00582EE8"/>
    <w:rsid w:val="00591990"/>
    <w:rsid w:val="005A5BAE"/>
    <w:rsid w:val="005A661F"/>
    <w:rsid w:val="005B221A"/>
    <w:rsid w:val="005B703C"/>
    <w:rsid w:val="005C088B"/>
    <w:rsid w:val="005C6C52"/>
    <w:rsid w:val="005C74E2"/>
    <w:rsid w:val="005D0C21"/>
    <w:rsid w:val="005D2473"/>
    <w:rsid w:val="005D4855"/>
    <w:rsid w:val="005D5FDA"/>
    <w:rsid w:val="005F35F0"/>
    <w:rsid w:val="005F3DF4"/>
    <w:rsid w:val="005F6291"/>
    <w:rsid w:val="00603B94"/>
    <w:rsid w:val="00607A2E"/>
    <w:rsid w:val="0061160F"/>
    <w:rsid w:val="00614163"/>
    <w:rsid w:val="00615928"/>
    <w:rsid w:val="00617117"/>
    <w:rsid w:val="0062397F"/>
    <w:rsid w:val="00633E20"/>
    <w:rsid w:val="0063424D"/>
    <w:rsid w:val="00646996"/>
    <w:rsid w:val="00646F4D"/>
    <w:rsid w:val="00647F15"/>
    <w:rsid w:val="00666480"/>
    <w:rsid w:val="006716F2"/>
    <w:rsid w:val="006755D0"/>
    <w:rsid w:val="00685C37"/>
    <w:rsid w:val="006908BA"/>
    <w:rsid w:val="00692B58"/>
    <w:rsid w:val="006933DA"/>
    <w:rsid w:val="006B3F28"/>
    <w:rsid w:val="006B4E95"/>
    <w:rsid w:val="006B65E8"/>
    <w:rsid w:val="006B7BC6"/>
    <w:rsid w:val="006D5D65"/>
    <w:rsid w:val="006E3F63"/>
    <w:rsid w:val="006F0D30"/>
    <w:rsid w:val="00705BD8"/>
    <w:rsid w:val="007140C0"/>
    <w:rsid w:val="007205CC"/>
    <w:rsid w:val="00721AAD"/>
    <w:rsid w:val="007221CB"/>
    <w:rsid w:val="007257EF"/>
    <w:rsid w:val="0074181C"/>
    <w:rsid w:val="00743607"/>
    <w:rsid w:val="00774160"/>
    <w:rsid w:val="00774319"/>
    <w:rsid w:val="00774AA3"/>
    <w:rsid w:val="00780AA6"/>
    <w:rsid w:val="0078280B"/>
    <w:rsid w:val="00782F1C"/>
    <w:rsid w:val="00787336"/>
    <w:rsid w:val="00797C59"/>
    <w:rsid w:val="007A5FB8"/>
    <w:rsid w:val="007B324A"/>
    <w:rsid w:val="007C730E"/>
    <w:rsid w:val="007D7FCB"/>
    <w:rsid w:val="007E1E95"/>
    <w:rsid w:val="007F31A7"/>
    <w:rsid w:val="007F611E"/>
    <w:rsid w:val="008176BD"/>
    <w:rsid w:val="0081785F"/>
    <w:rsid w:val="00821F61"/>
    <w:rsid w:val="00832D2C"/>
    <w:rsid w:val="008417C3"/>
    <w:rsid w:val="008418E6"/>
    <w:rsid w:val="008425B0"/>
    <w:rsid w:val="0085252D"/>
    <w:rsid w:val="00852899"/>
    <w:rsid w:val="00854824"/>
    <w:rsid w:val="0085540D"/>
    <w:rsid w:val="008630E0"/>
    <w:rsid w:val="0087628B"/>
    <w:rsid w:val="00883BCB"/>
    <w:rsid w:val="0089187B"/>
    <w:rsid w:val="00894583"/>
    <w:rsid w:val="008948D1"/>
    <w:rsid w:val="008A0584"/>
    <w:rsid w:val="008A2BFF"/>
    <w:rsid w:val="008B556C"/>
    <w:rsid w:val="008B7023"/>
    <w:rsid w:val="008C0538"/>
    <w:rsid w:val="008C2477"/>
    <w:rsid w:val="008C7431"/>
    <w:rsid w:val="008E00A6"/>
    <w:rsid w:val="008F129F"/>
    <w:rsid w:val="008F2D38"/>
    <w:rsid w:val="008F3146"/>
    <w:rsid w:val="008F5E6E"/>
    <w:rsid w:val="008F5EFA"/>
    <w:rsid w:val="00901E79"/>
    <w:rsid w:val="00910700"/>
    <w:rsid w:val="009115B2"/>
    <w:rsid w:val="009127D8"/>
    <w:rsid w:val="009217B0"/>
    <w:rsid w:val="00924CB8"/>
    <w:rsid w:val="009264A0"/>
    <w:rsid w:val="00935ABF"/>
    <w:rsid w:val="00941119"/>
    <w:rsid w:val="00944364"/>
    <w:rsid w:val="0094451D"/>
    <w:rsid w:val="009457A4"/>
    <w:rsid w:val="00951BFF"/>
    <w:rsid w:val="009532E4"/>
    <w:rsid w:val="009548E7"/>
    <w:rsid w:val="00956F1F"/>
    <w:rsid w:val="00957B60"/>
    <w:rsid w:val="00957E99"/>
    <w:rsid w:val="00961DC2"/>
    <w:rsid w:val="0096550F"/>
    <w:rsid w:val="00965AEC"/>
    <w:rsid w:val="00965DC3"/>
    <w:rsid w:val="00967650"/>
    <w:rsid w:val="00990021"/>
    <w:rsid w:val="00995046"/>
    <w:rsid w:val="009A41F0"/>
    <w:rsid w:val="009A75A4"/>
    <w:rsid w:val="009C5756"/>
    <w:rsid w:val="009C72E6"/>
    <w:rsid w:val="009D33E5"/>
    <w:rsid w:val="009D3DF5"/>
    <w:rsid w:val="009E0C55"/>
    <w:rsid w:val="009E3351"/>
    <w:rsid w:val="009E3770"/>
    <w:rsid w:val="009F0765"/>
    <w:rsid w:val="009F5B96"/>
    <w:rsid w:val="00A037A8"/>
    <w:rsid w:val="00A03E73"/>
    <w:rsid w:val="00A15274"/>
    <w:rsid w:val="00A202CC"/>
    <w:rsid w:val="00A24296"/>
    <w:rsid w:val="00A24A3B"/>
    <w:rsid w:val="00A31EBB"/>
    <w:rsid w:val="00A40677"/>
    <w:rsid w:val="00A44DC4"/>
    <w:rsid w:val="00A52B57"/>
    <w:rsid w:val="00A57EDC"/>
    <w:rsid w:val="00A6003A"/>
    <w:rsid w:val="00A67F5D"/>
    <w:rsid w:val="00A77404"/>
    <w:rsid w:val="00A77A48"/>
    <w:rsid w:val="00A77C1A"/>
    <w:rsid w:val="00A82E3D"/>
    <w:rsid w:val="00A863EE"/>
    <w:rsid w:val="00A9327A"/>
    <w:rsid w:val="00AA627D"/>
    <w:rsid w:val="00AA7D2C"/>
    <w:rsid w:val="00AB2B72"/>
    <w:rsid w:val="00AB3771"/>
    <w:rsid w:val="00AB7721"/>
    <w:rsid w:val="00AC522F"/>
    <w:rsid w:val="00AD1324"/>
    <w:rsid w:val="00AD210C"/>
    <w:rsid w:val="00AD2265"/>
    <w:rsid w:val="00AD4599"/>
    <w:rsid w:val="00AE5B91"/>
    <w:rsid w:val="00AE6BFA"/>
    <w:rsid w:val="00AF2A70"/>
    <w:rsid w:val="00AF4A1A"/>
    <w:rsid w:val="00AF5A9C"/>
    <w:rsid w:val="00B04CA9"/>
    <w:rsid w:val="00B127FA"/>
    <w:rsid w:val="00B138FF"/>
    <w:rsid w:val="00B42651"/>
    <w:rsid w:val="00B4722D"/>
    <w:rsid w:val="00B5092C"/>
    <w:rsid w:val="00B61D19"/>
    <w:rsid w:val="00B65E9A"/>
    <w:rsid w:val="00B6677B"/>
    <w:rsid w:val="00B67B21"/>
    <w:rsid w:val="00B75522"/>
    <w:rsid w:val="00B801E9"/>
    <w:rsid w:val="00B8272E"/>
    <w:rsid w:val="00B96CEA"/>
    <w:rsid w:val="00B9729F"/>
    <w:rsid w:val="00B97842"/>
    <w:rsid w:val="00BA4AE2"/>
    <w:rsid w:val="00BA65F5"/>
    <w:rsid w:val="00BA737C"/>
    <w:rsid w:val="00BB5822"/>
    <w:rsid w:val="00BB6C1E"/>
    <w:rsid w:val="00BC2EC1"/>
    <w:rsid w:val="00BD50FD"/>
    <w:rsid w:val="00BE060F"/>
    <w:rsid w:val="00BF75CD"/>
    <w:rsid w:val="00C029DF"/>
    <w:rsid w:val="00C0748E"/>
    <w:rsid w:val="00C12457"/>
    <w:rsid w:val="00C13E78"/>
    <w:rsid w:val="00C168B4"/>
    <w:rsid w:val="00C21293"/>
    <w:rsid w:val="00C22B0D"/>
    <w:rsid w:val="00C31C70"/>
    <w:rsid w:val="00C32350"/>
    <w:rsid w:val="00C36A07"/>
    <w:rsid w:val="00C37A87"/>
    <w:rsid w:val="00C422B9"/>
    <w:rsid w:val="00C43133"/>
    <w:rsid w:val="00C43AB6"/>
    <w:rsid w:val="00C51351"/>
    <w:rsid w:val="00C62B31"/>
    <w:rsid w:val="00C6405F"/>
    <w:rsid w:val="00C66A45"/>
    <w:rsid w:val="00C706F2"/>
    <w:rsid w:val="00C71B1F"/>
    <w:rsid w:val="00C73C07"/>
    <w:rsid w:val="00CA404C"/>
    <w:rsid w:val="00CA58E2"/>
    <w:rsid w:val="00CB3B8D"/>
    <w:rsid w:val="00CB5642"/>
    <w:rsid w:val="00CB68C8"/>
    <w:rsid w:val="00CB7696"/>
    <w:rsid w:val="00CC7217"/>
    <w:rsid w:val="00CD09AC"/>
    <w:rsid w:val="00CD296E"/>
    <w:rsid w:val="00CD727A"/>
    <w:rsid w:val="00CD7D22"/>
    <w:rsid w:val="00CE2372"/>
    <w:rsid w:val="00CE3077"/>
    <w:rsid w:val="00D04191"/>
    <w:rsid w:val="00D04900"/>
    <w:rsid w:val="00D06D43"/>
    <w:rsid w:val="00D16C83"/>
    <w:rsid w:val="00D23549"/>
    <w:rsid w:val="00D25A5D"/>
    <w:rsid w:val="00D33200"/>
    <w:rsid w:val="00D340C7"/>
    <w:rsid w:val="00D366AF"/>
    <w:rsid w:val="00D36794"/>
    <w:rsid w:val="00D42738"/>
    <w:rsid w:val="00D46D91"/>
    <w:rsid w:val="00D61E92"/>
    <w:rsid w:val="00D63DA5"/>
    <w:rsid w:val="00D645AB"/>
    <w:rsid w:val="00D6704C"/>
    <w:rsid w:val="00D726FE"/>
    <w:rsid w:val="00D7271D"/>
    <w:rsid w:val="00D73D9D"/>
    <w:rsid w:val="00D820DB"/>
    <w:rsid w:val="00D86A30"/>
    <w:rsid w:val="00D92C9E"/>
    <w:rsid w:val="00D936D4"/>
    <w:rsid w:val="00D93BCC"/>
    <w:rsid w:val="00D96AE8"/>
    <w:rsid w:val="00DB3A40"/>
    <w:rsid w:val="00DB4A6F"/>
    <w:rsid w:val="00DB5634"/>
    <w:rsid w:val="00DB60E9"/>
    <w:rsid w:val="00DB75B5"/>
    <w:rsid w:val="00DD6990"/>
    <w:rsid w:val="00DD6E0E"/>
    <w:rsid w:val="00DD70F2"/>
    <w:rsid w:val="00DE7478"/>
    <w:rsid w:val="00E230BC"/>
    <w:rsid w:val="00E440E4"/>
    <w:rsid w:val="00E46A37"/>
    <w:rsid w:val="00E531A8"/>
    <w:rsid w:val="00E5715B"/>
    <w:rsid w:val="00E64474"/>
    <w:rsid w:val="00E8103A"/>
    <w:rsid w:val="00E84463"/>
    <w:rsid w:val="00E94F8A"/>
    <w:rsid w:val="00EA356F"/>
    <w:rsid w:val="00EB18A3"/>
    <w:rsid w:val="00EB7B2F"/>
    <w:rsid w:val="00EC3903"/>
    <w:rsid w:val="00EC417B"/>
    <w:rsid w:val="00ED7557"/>
    <w:rsid w:val="00ED7844"/>
    <w:rsid w:val="00EE1A57"/>
    <w:rsid w:val="00F05459"/>
    <w:rsid w:val="00F12A22"/>
    <w:rsid w:val="00F14AD9"/>
    <w:rsid w:val="00F14B1B"/>
    <w:rsid w:val="00F26FB5"/>
    <w:rsid w:val="00F31A00"/>
    <w:rsid w:val="00F360C9"/>
    <w:rsid w:val="00F430BE"/>
    <w:rsid w:val="00F47965"/>
    <w:rsid w:val="00F52AD1"/>
    <w:rsid w:val="00F6183C"/>
    <w:rsid w:val="00F624A7"/>
    <w:rsid w:val="00F85EE0"/>
    <w:rsid w:val="00F92363"/>
    <w:rsid w:val="00FA2FFC"/>
    <w:rsid w:val="00FB232E"/>
    <w:rsid w:val="00FC1097"/>
    <w:rsid w:val="00FC320E"/>
    <w:rsid w:val="00FC445F"/>
    <w:rsid w:val="00FC70E5"/>
    <w:rsid w:val="00FE400F"/>
    <w:rsid w:val="00FE4C89"/>
    <w:rsid w:val="00FF5225"/>
    <w:rsid w:val="00FF53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Normal (Web)"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2E"/>
    <w:pPr>
      <w:jc w:val="both"/>
    </w:pPr>
    <w:rPr>
      <w:rFonts w:ascii="Times New Roman" w:hAnsi="Times New Roman"/>
      <w:sz w:val="24"/>
      <w:szCs w:val="24"/>
      <w:lang w:val="es-CO"/>
    </w:rPr>
  </w:style>
  <w:style w:type="paragraph" w:styleId="Ttulo1">
    <w:name w:val="heading 1"/>
    <w:basedOn w:val="Normal"/>
    <w:next w:val="Normal"/>
    <w:link w:val="Ttulo1Car"/>
    <w:qFormat/>
    <w:locked/>
    <w:rsid w:val="00666480"/>
    <w:pPr>
      <w:keepNext/>
      <w:jc w:val="left"/>
      <w:outlineLvl w:val="0"/>
    </w:pPr>
    <w:rPr>
      <w:rFonts w:ascii="BernhardMod BT" w:eastAsia="Times New Roman" w:hAnsi="BernhardMod BT"/>
      <w:sz w:val="32"/>
      <w:szCs w:val="20"/>
      <w:lang w:val="es-MX"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232E"/>
    <w:pPr>
      <w:tabs>
        <w:tab w:val="center" w:pos="4252"/>
        <w:tab w:val="right" w:pos="8504"/>
      </w:tabs>
    </w:pPr>
    <w:rPr>
      <w:sz w:val="20"/>
      <w:szCs w:val="20"/>
    </w:rPr>
  </w:style>
  <w:style w:type="character" w:customStyle="1" w:styleId="EncabezadoCar">
    <w:name w:val="Encabezado Car"/>
    <w:link w:val="Encabezado"/>
    <w:locked/>
    <w:rsid w:val="00FB232E"/>
    <w:rPr>
      <w:rFonts w:ascii="Times New Roman" w:hAnsi="Times New Roman" w:cs="Times New Roman"/>
      <w:sz w:val="20"/>
      <w:szCs w:val="20"/>
      <w:lang w:eastAsia="es-ES"/>
    </w:rPr>
  </w:style>
  <w:style w:type="paragraph" w:styleId="Piedepgina">
    <w:name w:val="footer"/>
    <w:basedOn w:val="Normal"/>
    <w:link w:val="PiedepginaCar"/>
    <w:semiHidden/>
    <w:rsid w:val="00FB232E"/>
    <w:pPr>
      <w:tabs>
        <w:tab w:val="center" w:pos="4252"/>
        <w:tab w:val="right" w:pos="8504"/>
      </w:tabs>
    </w:pPr>
    <w:rPr>
      <w:sz w:val="20"/>
      <w:szCs w:val="20"/>
    </w:rPr>
  </w:style>
  <w:style w:type="character" w:customStyle="1" w:styleId="PiedepginaCar">
    <w:name w:val="Pie de página Car"/>
    <w:link w:val="Piedepgina"/>
    <w:semiHidden/>
    <w:locked/>
    <w:rsid w:val="00FB232E"/>
    <w:rPr>
      <w:rFonts w:ascii="Times New Roman" w:hAnsi="Times New Roman" w:cs="Times New Roman"/>
      <w:sz w:val="20"/>
      <w:szCs w:val="20"/>
      <w:lang w:eastAsia="es-ES"/>
    </w:rPr>
  </w:style>
  <w:style w:type="paragraph" w:customStyle="1" w:styleId="Sinespaciado1">
    <w:name w:val="Sin espaciado1"/>
    <w:rsid w:val="008F2D38"/>
    <w:rPr>
      <w:rFonts w:eastAsia="Times New Roman" w:cs="Calibri"/>
      <w:sz w:val="22"/>
      <w:szCs w:val="22"/>
      <w:lang w:eastAsia="en-US"/>
    </w:rPr>
  </w:style>
  <w:style w:type="paragraph" w:customStyle="1" w:styleId="Car">
    <w:name w:val="Car"/>
    <w:basedOn w:val="Normal"/>
    <w:rsid w:val="008A0584"/>
    <w:pPr>
      <w:spacing w:after="160" w:line="240" w:lineRule="exact"/>
      <w:jc w:val="left"/>
    </w:pPr>
    <w:rPr>
      <w:rFonts w:ascii="Verdana" w:eastAsia="Times New Roman" w:hAnsi="Verdana" w:cs="Verdana"/>
      <w:sz w:val="20"/>
      <w:szCs w:val="20"/>
      <w:lang w:eastAsia="en-US"/>
    </w:rPr>
  </w:style>
  <w:style w:type="paragraph" w:styleId="Prrafodelista">
    <w:name w:val="List Paragraph"/>
    <w:basedOn w:val="Normal"/>
    <w:uiPriority w:val="34"/>
    <w:qFormat/>
    <w:rsid w:val="00264BB9"/>
    <w:pPr>
      <w:spacing w:after="200" w:line="276" w:lineRule="auto"/>
      <w:ind w:left="720"/>
      <w:contextualSpacing/>
      <w:jc w:val="left"/>
    </w:pPr>
    <w:rPr>
      <w:rFonts w:ascii="Calibri" w:eastAsia="Times New Roman" w:hAnsi="Calibri"/>
      <w:sz w:val="22"/>
      <w:szCs w:val="22"/>
      <w:lang w:val="es-ES"/>
    </w:rPr>
  </w:style>
  <w:style w:type="table" w:styleId="Tablaconcuadrcula">
    <w:name w:val="Table Grid"/>
    <w:basedOn w:val="Tablanormal"/>
    <w:uiPriority w:val="59"/>
    <w:locked/>
    <w:rsid w:val="004446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oennegrita">
    <w:name w:val="Strong"/>
    <w:uiPriority w:val="22"/>
    <w:qFormat/>
    <w:locked/>
    <w:rsid w:val="00171009"/>
    <w:rPr>
      <w:b/>
      <w:bCs/>
    </w:rPr>
  </w:style>
  <w:style w:type="paragraph" w:styleId="NormalWeb">
    <w:name w:val="Normal (Web)"/>
    <w:basedOn w:val="Normal"/>
    <w:uiPriority w:val="99"/>
    <w:unhideWhenUsed/>
    <w:rsid w:val="00171009"/>
    <w:pPr>
      <w:spacing w:before="100" w:beforeAutospacing="1" w:after="100" w:afterAutospacing="1"/>
      <w:jc w:val="left"/>
    </w:pPr>
    <w:rPr>
      <w:rFonts w:eastAsia="Times New Roman"/>
      <w:lang w:val="es-ES"/>
    </w:rPr>
  </w:style>
  <w:style w:type="paragraph" w:styleId="Textosinformato">
    <w:name w:val="Plain Text"/>
    <w:basedOn w:val="Normal"/>
    <w:link w:val="TextosinformatoCar"/>
    <w:rsid w:val="007257EF"/>
    <w:pPr>
      <w:jc w:val="left"/>
    </w:pPr>
    <w:rPr>
      <w:rFonts w:ascii="Courier New" w:eastAsia="Times New Roman" w:hAnsi="Courier New"/>
      <w:sz w:val="20"/>
      <w:szCs w:val="20"/>
      <w:lang w:val="es-ES"/>
    </w:rPr>
  </w:style>
  <w:style w:type="character" w:customStyle="1" w:styleId="TextosinformatoCar">
    <w:name w:val="Texto sin formato Car"/>
    <w:link w:val="Textosinformato"/>
    <w:rsid w:val="007257EF"/>
    <w:rPr>
      <w:rFonts w:ascii="Courier New" w:eastAsia="Times New Roman" w:hAnsi="Courier New"/>
      <w:lang w:val="es-ES" w:eastAsia="es-ES"/>
    </w:rPr>
  </w:style>
  <w:style w:type="paragraph" w:styleId="Textodeglobo">
    <w:name w:val="Balloon Text"/>
    <w:basedOn w:val="Normal"/>
    <w:link w:val="TextodegloboCar"/>
    <w:rsid w:val="003270C8"/>
    <w:rPr>
      <w:rFonts w:ascii="Tahoma" w:hAnsi="Tahoma"/>
      <w:sz w:val="16"/>
      <w:szCs w:val="16"/>
    </w:rPr>
  </w:style>
  <w:style w:type="character" w:customStyle="1" w:styleId="TextodegloboCar">
    <w:name w:val="Texto de globo Car"/>
    <w:link w:val="Textodeglobo"/>
    <w:rsid w:val="003270C8"/>
    <w:rPr>
      <w:rFonts w:ascii="Tahoma" w:hAnsi="Tahoma" w:cs="Tahoma"/>
      <w:sz w:val="16"/>
      <w:szCs w:val="16"/>
      <w:lang w:eastAsia="es-ES"/>
    </w:rPr>
  </w:style>
  <w:style w:type="character" w:customStyle="1" w:styleId="Ttulo1Car">
    <w:name w:val="Título 1 Car"/>
    <w:basedOn w:val="Fuentedeprrafopredeter"/>
    <w:link w:val="Ttulo1"/>
    <w:rsid w:val="00666480"/>
    <w:rPr>
      <w:rFonts w:ascii="BernhardMod BT" w:eastAsia="Times New Roman" w:hAnsi="BernhardMod BT"/>
      <w:sz w:val="32"/>
      <w:lang w:val="es-MX" w:eastAsia="es-CO"/>
    </w:rPr>
  </w:style>
  <w:style w:type="character" w:styleId="Hipervnculo">
    <w:name w:val="Hyperlink"/>
    <w:rsid w:val="00573245"/>
    <w:rPr>
      <w:color w:val="0000FF"/>
      <w:u w:val="single"/>
    </w:rPr>
  </w:style>
  <w:style w:type="paragraph" w:styleId="Textoindependiente2">
    <w:name w:val="Body Text 2"/>
    <w:basedOn w:val="Normal"/>
    <w:link w:val="Textoindependiente2Car"/>
    <w:rsid w:val="00C21293"/>
    <w:pPr>
      <w:spacing w:line="360" w:lineRule="auto"/>
    </w:pPr>
    <w:rPr>
      <w:rFonts w:ascii="Arial" w:eastAsia="Times New Roman" w:hAnsi="Arial"/>
      <w:szCs w:val="20"/>
      <w:lang w:val="en-US"/>
    </w:rPr>
  </w:style>
  <w:style w:type="character" w:customStyle="1" w:styleId="Textoindependiente2Car">
    <w:name w:val="Texto independiente 2 Car"/>
    <w:basedOn w:val="Fuentedeprrafopredeter"/>
    <w:link w:val="Textoindependiente2"/>
    <w:rsid w:val="00C21293"/>
    <w:rPr>
      <w:rFonts w:ascii="Arial" w:eastAsia="Times New Roman" w:hAnsi="Arial"/>
      <w:sz w:val="24"/>
      <w:lang w:val="en-US"/>
    </w:rPr>
  </w:style>
  <w:style w:type="paragraph" w:styleId="Ttulo">
    <w:name w:val="Title"/>
    <w:basedOn w:val="Normal"/>
    <w:link w:val="TtuloCar"/>
    <w:qFormat/>
    <w:locked/>
    <w:rsid w:val="00C21293"/>
    <w:pPr>
      <w:jc w:val="center"/>
    </w:pPr>
    <w:rPr>
      <w:rFonts w:ascii="Arial" w:eastAsia="Times New Roman" w:hAnsi="Arial"/>
      <w:b/>
      <w:sz w:val="32"/>
      <w:szCs w:val="20"/>
      <w:lang w:val="es-ES_tradnl"/>
    </w:rPr>
  </w:style>
  <w:style w:type="character" w:customStyle="1" w:styleId="TtuloCar">
    <w:name w:val="Título Car"/>
    <w:basedOn w:val="Fuentedeprrafopredeter"/>
    <w:link w:val="Ttulo"/>
    <w:rsid w:val="00C21293"/>
    <w:rPr>
      <w:rFonts w:ascii="Arial" w:eastAsia="Times New Roman" w:hAnsi="Arial"/>
      <w:b/>
      <w:sz w:val="32"/>
      <w:lang w:val="es-ES_tradnl"/>
    </w:rPr>
  </w:style>
  <w:style w:type="paragraph" w:styleId="Textonotapie">
    <w:name w:val="footnote text"/>
    <w:basedOn w:val="Normal"/>
    <w:link w:val="TextonotapieCar"/>
    <w:rsid w:val="00C21293"/>
    <w:rPr>
      <w:rFonts w:eastAsia="Times New Roman"/>
      <w:sz w:val="20"/>
      <w:szCs w:val="20"/>
      <w:lang w:val="es-ES"/>
    </w:rPr>
  </w:style>
  <w:style w:type="character" w:customStyle="1" w:styleId="TextonotapieCar">
    <w:name w:val="Texto nota pie Car"/>
    <w:basedOn w:val="Fuentedeprrafopredeter"/>
    <w:link w:val="Textonotapie"/>
    <w:rsid w:val="00C21293"/>
    <w:rPr>
      <w:rFonts w:ascii="Times New Roman" w:eastAsia="Times New Roman" w:hAnsi="Times New Roman"/>
    </w:rPr>
  </w:style>
  <w:style w:type="character" w:styleId="Refdenotaalpie">
    <w:name w:val="footnote reference"/>
    <w:rsid w:val="00C21293"/>
    <w:rPr>
      <w:vertAlign w:val="superscript"/>
    </w:rPr>
  </w:style>
  <w:style w:type="paragraph" w:styleId="Textoindependiente3">
    <w:name w:val="Body Text 3"/>
    <w:basedOn w:val="Normal"/>
    <w:link w:val="Textoindependiente3Car"/>
    <w:rsid w:val="00C21293"/>
    <w:rPr>
      <w:rFonts w:ascii="Arial" w:eastAsia="Times New Roman" w:hAnsi="Arial"/>
      <w:sz w:val="20"/>
      <w:szCs w:val="20"/>
      <w:lang w:val="es-ES"/>
    </w:rPr>
  </w:style>
  <w:style w:type="character" w:customStyle="1" w:styleId="Textoindependiente3Car">
    <w:name w:val="Texto independiente 3 Car"/>
    <w:basedOn w:val="Fuentedeprrafopredeter"/>
    <w:link w:val="Textoindependiente3"/>
    <w:rsid w:val="00C21293"/>
    <w:rPr>
      <w:rFonts w:ascii="Arial" w:eastAsia="Times New Roman" w:hAnsi="Arial"/>
    </w:rPr>
  </w:style>
  <w:style w:type="paragraph" w:customStyle="1" w:styleId="INDICECD">
    <w:name w:val="INDICE CD"/>
    <w:basedOn w:val="Normal"/>
    <w:rsid w:val="00C21293"/>
    <w:pPr>
      <w:numPr>
        <w:numId w:val="17"/>
      </w:numPr>
    </w:pPr>
    <w:rPr>
      <w:rFonts w:eastAsia="Times New Roman"/>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Normal (Web)"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2E"/>
    <w:pPr>
      <w:jc w:val="both"/>
    </w:pPr>
    <w:rPr>
      <w:rFonts w:ascii="Times New Roman" w:hAnsi="Times New Roman"/>
      <w:sz w:val="24"/>
      <w:szCs w:val="24"/>
      <w:lang w:val="es-CO"/>
    </w:rPr>
  </w:style>
  <w:style w:type="paragraph" w:styleId="Ttulo1">
    <w:name w:val="heading 1"/>
    <w:basedOn w:val="Normal"/>
    <w:next w:val="Normal"/>
    <w:link w:val="Ttulo1Car"/>
    <w:qFormat/>
    <w:locked/>
    <w:rsid w:val="00666480"/>
    <w:pPr>
      <w:keepNext/>
      <w:jc w:val="left"/>
      <w:outlineLvl w:val="0"/>
    </w:pPr>
    <w:rPr>
      <w:rFonts w:ascii="BernhardMod BT" w:eastAsia="Times New Roman" w:hAnsi="BernhardMod BT"/>
      <w:sz w:val="32"/>
      <w:szCs w:val="20"/>
      <w:lang w:val="es-MX"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232E"/>
    <w:pPr>
      <w:tabs>
        <w:tab w:val="center" w:pos="4252"/>
        <w:tab w:val="right" w:pos="8504"/>
      </w:tabs>
    </w:pPr>
    <w:rPr>
      <w:sz w:val="20"/>
      <w:szCs w:val="20"/>
    </w:rPr>
  </w:style>
  <w:style w:type="character" w:customStyle="1" w:styleId="EncabezadoCar">
    <w:name w:val="Encabezado Car"/>
    <w:link w:val="Encabezado"/>
    <w:locked/>
    <w:rsid w:val="00FB232E"/>
    <w:rPr>
      <w:rFonts w:ascii="Times New Roman" w:hAnsi="Times New Roman" w:cs="Times New Roman"/>
      <w:sz w:val="20"/>
      <w:szCs w:val="20"/>
      <w:lang w:eastAsia="es-ES"/>
    </w:rPr>
  </w:style>
  <w:style w:type="paragraph" w:styleId="Piedepgina">
    <w:name w:val="footer"/>
    <w:basedOn w:val="Normal"/>
    <w:link w:val="PiedepginaCar"/>
    <w:semiHidden/>
    <w:rsid w:val="00FB232E"/>
    <w:pPr>
      <w:tabs>
        <w:tab w:val="center" w:pos="4252"/>
        <w:tab w:val="right" w:pos="8504"/>
      </w:tabs>
    </w:pPr>
    <w:rPr>
      <w:sz w:val="20"/>
      <w:szCs w:val="20"/>
    </w:rPr>
  </w:style>
  <w:style w:type="character" w:customStyle="1" w:styleId="PiedepginaCar">
    <w:name w:val="Pie de página Car"/>
    <w:link w:val="Piedepgina"/>
    <w:semiHidden/>
    <w:locked/>
    <w:rsid w:val="00FB232E"/>
    <w:rPr>
      <w:rFonts w:ascii="Times New Roman" w:hAnsi="Times New Roman" w:cs="Times New Roman"/>
      <w:sz w:val="20"/>
      <w:szCs w:val="20"/>
      <w:lang w:eastAsia="es-ES"/>
    </w:rPr>
  </w:style>
  <w:style w:type="paragraph" w:customStyle="1" w:styleId="Sinespaciado1">
    <w:name w:val="Sin espaciado1"/>
    <w:rsid w:val="008F2D38"/>
    <w:rPr>
      <w:rFonts w:eastAsia="Times New Roman" w:cs="Calibri"/>
      <w:sz w:val="22"/>
      <w:szCs w:val="22"/>
      <w:lang w:eastAsia="en-US"/>
    </w:rPr>
  </w:style>
  <w:style w:type="paragraph" w:customStyle="1" w:styleId="Car">
    <w:name w:val="Car"/>
    <w:basedOn w:val="Normal"/>
    <w:rsid w:val="008A0584"/>
    <w:pPr>
      <w:spacing w:after="160" w:line="240" w:lineRule="exact"/>
      <w:jc w:val="left"/>
    </w:pPr>
    <w:rPr>
      <w:rFonts w:ascii="Verdana" w:eastAsia="Times New Roman" w:hAnsi="Verdana" w:cs="Verdana"/>
      <w:sz w:val="20"/>
      <w:szCs w:val="20"/>
      <w:lang w:eastAsia="en-US"/>
    </w:rPr>
  </w:style>
  <w:style w:type="paragraph" w:styleId="Prrafodelista">
    <w:name w:val="List Paragraph"/>
    <w:basedOn w:val="Normal"/>
    <w:uiPriority w:val="34"/>
    <w:qFormat/>
    <w:rsid w:val="00264BB9"/>
    <w:pPr>
      <w:spacing w:after="200" w:line="276" w:lineRule="auto"/>
      <w:ind w:left="720"/>
      <w:contextualSpacing/>
      <w:jc w:val="left"/>
    </w:pPr>
    <w:rPr>
      <w:rFonts w:ascii="Calibri" w:eastAsia="Times New Roman" w:hAnsi="Calibri"/>
      <w:sz w:val="22"/>
      <w:szCs w:val="22"/>
      <w:lang w:val="es-ES"/>
    </w:rPr>
  </w:style>
  <w:style w:type="table" w:styleId="Tablaconcuadrcula">
    <w:name w:val="Table Grid"/>
    <w:basedOn w:val="Tablanormal"/>
    <w:uiPriority w:val="59"/>
    <w:locked/>
    <w:rsid w:val="004446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oennegrita">
    <w:name w:val="Strong"/>
    <w:uiPriority w:val="22"/>
    <w:qFormat/>
    <w:locked/>
    <w:rsid w:val="00171009"/>
    <w:rPr>
      <w:b/>
      <w:bCs/>
    </w:rPr>
  </w:style>
  <w:style w:type="paragraph" w:styleId="NormalWeb">
    <w:name w:val="Normal (Web)"/>
    <w:basedOn w:val="Normal"/>
    <w:uiPriority w:val="99"/>
    <w:unhideWhenUsed/>
    <w:rsid w:val="00171009"/>
    <w:pPr>
      <w:spacing w:before="100" w:beforeAutospacing="1" w:after="100" w:afterAutospacing="1"/>
      <w:jc w:val="left"/>
    </w:pPr>
    <w:rPr>
      <w:rFonts w:eastAsia="Times New Roman"/>
      <w:lang w:val="es-ES"/>
    </w:rPr>
  </w:style>
  <w:style w:type="paragraph" w:styleId="Textosinformato">
    <w:name w:val="Plain Text"/>
    <w:basedOn w:val="Normal"/>
    <w:link w:val="TextosinformatoCar"/>
    <w:rsid w:val="007257EF"/>
    <w:pPr>
      <w:jc w:val="left"/>
    </w:pPr>
    <w:rPr>
      <w:rFonts w:ascii="Courier New" w:eastAsia="Times New Roman" w:hAnsi="Courier New"/>
      <w:sz w:val="20"/>
      <w:szCs w:val="20"/>
      <w:lang w:val="es-ES"/>
    </w:rPr>
  </w:style>
  <w:style w:type="character" w:customStyle="1" w:styleId="TextosinformatoCar">
    <w:name w:val="Texto sin formato Car"/>
    <w:link w:val="Textosinformato"/>
    <w:rsid w:val="007257EF"/>
    <w:rPr>
      <w:rFonts w:ascii="Courier New" w:eastAsia="Times New Roman" w:hAnsi="Courier New"/>
      <w:lang w:val="es-ES" w:eastAsia="es-ES"/>
    </w:rPr>
  </w:style>
  <w:style w:type="paragraph" w:styleId="Textodeglobo">
    <w:name w:val="Balloon Text"/>
    <w:basedOn w:val="Normal"/>
    <w:link w:val="TextodegloboCar"/>
    <w:rsid w:val="003270C8"/>
    <w:rPr>
      <w:rFonts w:ascii="Tahoma" w:hAnsi="Tahoma"/>
      <w:sz w:val="16"/>
      <w:szCs w:val="16"/>
    </w:rPr>
  </w:style>
  <w:style w:type="character" w:customStyle="1" w:styleId="TextodegloboCar">
    <w:name w:val="Texto de globo Car"/>
    <w:link w:val="Textodeglobo"/>
    <w:rsid w:val="003270C8"/>
    <w:rPr>
      <w:rFonts w:ascii="Tahoma" w:hAnsi="Tahoma" w:cs="Tahoma"/>
      <w:sz w:val="16"/>
      <w:szCs w:val="16"/>
      <w:lang w:eastAsia="es-ES"/>
    </w:rPr>
  </w:style>
  <w:style w:type="character" w:customStyle="1" w:styleId="Ttulo1Car">
    <w:name w:val="Título 1 Car"/>
    <w:basedOn w:val="Fuentedeprrafopredeter"/>
    <w:link w:val="Ttulo1"/>
    <w:rsid w:val="00666480"/>
    <w:rPr>
      <w:rFonts w:ascii="BernhardMod BT" w:eastAsia="Times New Roman" w:hAnsi="BernhardMod BT"/>
      <w:sz w:val="32"/>
      <w:lang w:val="es-MX" w:eastAsia="es-CO"/>
    </w:rPr>
  </w:style>
  <w:style w:type="character" w:styleId="Hipervnculo">
    <w:name w:val="Hyperlink"/>
    <w:rsid w:val="00573245"/>
    <w:rPr>
      <w:color w:val="0000FF"/>
      <w:u w:val="single"/>
    </w:rPr>
  </w:style>
  <w:style w:type="paragraph" w:styleId="Textoindependiente2">
    <w:name w:val="Body Text 2"/>
    <w:basedOn w:val="Normal"/>
    <w:link w:val="Textoindependiente2Car"/>
    <w:rsid w:val="00C21293"/>
    <w:pPr>
      <w:spacing w:line="360" w:lineRule="auto"/>
    </w:pPr>
    <w:rPr>
      <w:rFonts w:ascii="Arial" w:eastAsia="Times New Roman" w:hAnsi="Arial"/>
      <w:szCs w:val="20"/>
      <w:lang w:val="en-US"/>
    </w:rPr>
  </w:style>
  <w:style w:type="character" w:customStyle="1" w:styleId="Textoindependiente2Car">
    <w:name w:val="Texto independiente 2 Car"/>
    <w:basedOn w:val="Fuentedeprrafopredeter"/>
    <w:link w:val="Textoindependiente2"/>
    <w:rsid w:val="00C21293"/>
    <w:rPr>
      <w:rFonts w:ascii="Arial" w:eastAsia="Times New Roman" w:hAnsi="Arial"/>
      <w:sz w:val="24"/>
      <w:lang w:val="en-US"/>
    </w:rPr>
  </w:style>
  <w:style w:type="paragraph" w:styleId="Ttulo">
    <w:name w:val="Title"/>
    <w:basedOn w:val="Normal"/>
    <w:link w:val="TtuloCar"/>
    <w:qFormat/>
    <w:locked/>
    <w:rsid w:val="00C21293"/>
    <w:pPr>
      <w:jc w:val="center"/>
    </w:pPr>
    <w:rPr>
      <w:rFonts w:ascii="Arial" w:eastAsia="Times New Roman" w:hAnsi="Arial"/>
      <w:b/>
      <w:sz w:val="32"/>
      <w:szCs w:val="20"/>
      <w:lang w:val="es-ES_tradnl"/>
    </w:rPr>
  </w:style>
  <w:style w:type="character" w:customStyle="1" w:styleId="TtuloCar">
    <w:name w:val="Título Car"/>
    <w:basedOn w:val="Fuentedeprrafopredeter"/>
    <w:link w:val="Ttulo"/>
    <w:rsid w:val="00C21293"/>
    <w:rPr>
      <w:rFonts w:ascii="Arial" w:eastAsia="Times New Roman" w:hAnsi="Arial"/>
      <w:b/>
      <w:sz w:val="32"/>
      <w:lang w:val="es-ES_tradnl"/>
    </w:rPr>
  </w:style>
  <w:style w:type="paragraph" w:styleId="Textonotapie">
    <w:name w:val="footnote text"/>
    <w:basedOn w:val="Normal"/>
    <w:link w:val="TextonotapieCar"/>
    <w:rsid w:val="00C21293"/>
    <w:rPr>
      <w:rFonts w:eastAsia="Times New Roman"/>
      <w:sz w:val="20"/>
      <w:szCs w:val="20"/>
      <w:lang w:val="es-ES"/>
    </w:rPr>
  </w:style>
  <w:style w:type="character" w:customStyle="1" w:styleId="TextonotapieCar">
    <w:name w:val="Texto nota pie Car"/>
    <w:basedOn w:val="Fuentedeprrafopredeter"/>
    <w:link w:val="Textonotapie"/>
    <w:rsid w:val="00C21293"/>
    <w:rPr>
      <w:rFonts w:ascii="Times New Roman" w:eastAsia="Times New Roman" w:hAnsi="Times New Roman"/>
    </w:rPr>
  </w:style>
  <w:style w:type="character" w:styleId="Refdenotaalpie">
    <w:name w:val="footnote reference"/>
    <w:rsid w:val="00C21293"/>
    <w:rPr>
      <w:vertAlign w:val="superscript"/>
    </w:rPr>
  </w:style>
  <w:style w:type="paragraph" w:styleId="Textoindependiente3">
    <w:name w:val="Body Text 3"/>
    <w:basedOn w:val="Normal"/>
    <w:link w:val="Textoindependiente3Car"/>
    <w:rsid w:val="00C21293"/>
    <w:rPr>
      <w:rFonts w:ascii="Arial" w:eastAsia="Times New Roman" w:hAnsi="Arial"/>
      <w:sz w:val="20"/>
      <w:szCs w:val="20"/>
      <w:lang w:val="es-ES"/>
    </w:rPr>
  </w:style>
  <w:style w:type="character" w:customStyle="1" w:styleId="Textoindependiente3Car">
    <w:name w:val="Texto independiente 3 Car"/>
    <w:basedOn w:val="Fuentedeprrafopredeter"/>
    <w:link w:val="Textoindependiente3"/>
    <w:rsid w:val="00C21293"/>
    <w:rPr>
      <w:rFonts w:ascii="Arial" w:eastAsia="Times New Roman" w:hAnsi="Arial"/>
    </w:rPr>
  </w:style>
  <w:style w:type="paragraph" w:customStyle="1" w:styleId="INDICECD">
    <w:name w:val="INDICE CD"/>
    <w:basedOn w:val="Normal"/>
    <w:rsid w:val="00C21293"/>
    <w:pPr>
      <w:numPr>
        <w:numId w:val="17"/>
      </w:numPr>
    </w:pPr>
    <w:rPr>
      <w:rFonts w:eastAsia="Times New Roman"/>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69249">
      <w:bodyDiv w:val="1"/>
      <w:marLeft w:val="0"/>
      <w:marRight w:val="0"/>
      <w:marTop w:val="0"/>
      <w:marBottom w:val="0"/>
      <w:divBdr>
        <w:top w:val="none" w:sz="0" w:space="0" w:color="auto"/>
        <w:left w:val="none" w:sz="0" w:space="0" w:color="auto"/>
        <w:bottom w:val="none" w:sz="0" w:space="0" w:color="auto"/>
        <w:right w:val="none" w:sz="0" w:space="0" w:color="auto"/>
      </w:divBdr>
    </w:div>
    <w:div w:id="14026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5D97B-0067-46FB-AB94-C3E42230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10</Pages>
  <Words>2454</Words>
  <Characters>13500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100</vt:lpstr>
    </vt:vector>
  </TitlesOfParts>
  <Company>COLMAYOR</Company>
  <LinksUpToDate>false</LinksUpToDate>
  <CharactersWithSpaces>15923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dc:title>
  <dc:creator>usuario</dc:creator>
  <cp:lastModifiedBy>USUARIO</cp:lastModifiedBy>
  <cp:revision>60</cp:revision>
  <cp:lastPrinted>2014-10-31T13:15:00Z</cp:lastPrinted>
  <dcterms:created xsi:type="dcterms:W3CDTF">2014-11-21T20:44:00Z</dcterms:created>
  <dcterms:modified xsi:type="dcterms:W3CDTF">2018-02-28T23:09:00Z</dcterms:modified>
</cp:coreProperties>
</file>